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BLAKEY MARION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12/17/2021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900"/>
        <w:spacing w:after="0" w:line="269" w:lineRule="auto"/>
        <w:rPr>
          <w:sz w:val="20"/>
          <w:szCs w:val="20"/>
          <w:color w:val="auto"/>
        </w:rPr>
      </w:pPr>
      <w:r>
        <w:rPr>
          <w:rFonts w:ascii="Arial" w:cs="Arial" w:eastAsia="Arial" w:hAnsi="Arial"/>
          <w:sz w:val="20"/>
          <w:szCs w:val="20"/>
          <w:color w:val="0000FF"/>
        </w:rPr>
        <w:t>C/O SUN COUNTRY AIRLINES HOLDINGS,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2005 CARGO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00" w:type="dxa"/>
            <w:vAlign w:val="bottom"/>
          </w:tcPr>
          <w:p>
            <w:pPr>
              <w:ind w:left="40"/>
              <w:spacing w:after="0"/>
              <w:rPr>
                <w:sz w:val="20"/>
                <w:szCs w:val="20"/>
                <w:color w:val="auto"/>
              </w:rPr>
            </w:pPr>
            <w:r>
              <w:rPr>
                <w:rFonts w:ascii="Arial" w:cs="Arial" w:eastAsia="Arial" w:hAnsi="Arial"/>
                <w:sz w:val="20"/>
                <w:szCs w:val="20"/>
                <w:color w:val="0000FF"/>
              </w:rPr>
              <w:t>MINNEAPOLIS MN</w:t>
            </w:r>
          </w:p>
        </w:tc>
        <w:tc>
          <w:tcPr>
            <w:tcW w:w="720" w:type="dxa"/>
            <w:vAlign w:val="bottom"/>
          </w:tcPr>
          <w:p>
            <w:pPr>
              <w:jc w:val="right"/>
              <w:spacing w:after="0"/>
              <w:rPr>
                <w:sz w:val="20"/>
                <w:szCs w:val="20"/>
                <w:color w:val="auto"/>
              </w:rPr>
            </w:pPr>
            <w:r>
              <w:rPr>
                <w:rFonts w:ascii="Arial" w:cs="Arial" w:eastAsia="Arial" w:hAnsi="Arial"/>
                <w:sz w:val="20"/>
                <w:szCs w:val="20"/>
                <w:color w:val="0000FF"/>
              </w:rPr>
              <w:t>55450</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Sun Country Airlines Holdings,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SNCY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1557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557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Marion 12/27/2021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Blakey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05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5052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09" w:lineRule="exact"/>
        <w:rPr>
          <w:sz w:val="20"/>
          <w:szCs w:val="20"/>
          <w:color w:val="auto"/>
        </w:rPr>
      </w:pPr>
    </w:p>
    <w:p>
      <w:pPr>
        <w:ind w:firstLine="1441"/>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the following officers of Sun Country Airlines Holdings, Inc. (the “Company”):</w:t>
      </w:r>
    </w:p>
    <w:p>
      <w:pPr>
        <w:spacing w:after="0" w:line="159" w:lineRule="exact"/>
        <w:rPr>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Counsel,</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Chief Financial Officer,</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Deputy General Counsel, and</w:t>
      </w:r>
    </w:p>
    <w:p>
      <w:pPr>
        <w:spacing w:after="0" w:line="250" w:lineRule="exact"/>
        <w:rPr>
          <w:rFonts w:ascii="Arial" w:cs="Arial" w:eastAsia="Arial" w:hAnsi="Arial"/>
          <w:sz w:val="20"/>
          <w:szCs w:val="20"/>
          <w:color w:val="auto"/>
        </w:rPr>
      </w:pPr>
    </w:p>
    <w:p>
      <w:pPr>
        <w:ind w:left="2160" w:hanging="719"/>
        <w:spacing w:after="0"/>
        <w:tabs>
          <w:tab w:leader="none" w:pos="2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Corporate Controller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signing singly, the undersigned’s true and lawful attorney-in-fact to:</w:t>
      </w:r>
    </w:p>
    <w:p>
      <w:pPr>
        <w:spacing w:after="0" w:line="205" w:lineRule="exact"/>
        <w:rPr>
          <w:sz w:val="20"/>
          <w:szCs w:val="20"/>
          <w:color w:val="auto"/>
        </w:rPr>
      </w:pPr>
    </w:p>
    <w:p>
      <w:pPr>
        <w:jc w:val="both"/>
        <w:ind w:firstLine="1441"/>
        <w:spacing w:after="0" w:line="264" w:lineRule="auto"/>
        <w:tabs>
          <w:tab w:leader="none" w:pos="1726"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156" w:lineRule="exact"/>
        <w:rPr>
          <w:rFonts w:ascii="Arial" w:cs="Arial" w:eastAsia="Arial" w:hAnsi="Arial"/>
          <w:sz w:val="20"/>
          <w:szCs w:val="20"/>
          <w:color w:val="auto"/>
        </w:rPr>
      </w:pPr>
    </w:p>
    <w:p>
      <w:pPr>
        <w:jc w:val="both"/>
        <w:ind w:firstLine="1441"/>
        <w:spacing w:after="0" w:line="306" w:lineRule="auto"/>
        <w:tabs>
          <w:tab w:leader="none" w:pos="175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38" w:lineRule="exact"/>
        <w:rPr>
          <w:rFonts w:ascii="Arial" w:cs="Arial" w:eastAsia="Arial" w:hAnsi="Arial"/>
          <w:sz w:val="18"/>
          <w:szCs w:val="18"/>
          <w:color w:val="auto"/>
        </w:rPr>
      </w:pPr>
    </w:p>
    <w:p>
      <w:pPr>
        <w:jc w:val="both"/>
        <w:ind w:firstLine="1441"/>
        <w:spacing w:after="0" w:line="277" w:lineRule="auto"/>
        <w:tabs>
          <w:tab w:leader="none" w:pos="1755"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7" w:lineRule="exact"/>
        <w:rPr>
          <w:sz w:val="20"/>
          <w:szCs w:val="20"/>
          <w:color w:val="auto"/>
        </w:rPr>
      </w:pPr>
    </w:p>
    <w:p>
      <w:pPr>
        <w:jc w:val="both"/>
        <w:ind w:firstLine="1441"/>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155"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jc w:val="right"/>
        <w:spacing w:after="0"/>
        <w:rPr>
          <w:sz w:val="20"/>
          <w:szCs w:val="20"/>
          <w:color w:val="auto"/>
        </w:rPr>
      </w:pPr>
      <w:r>
        <w:rPr>
          <w:rFonts w:ascii="Arial" w:cs="Arial" w:eastAsia="Arial" w:hAnsi="Arial"/>
          <w:sz w:val="20"/>
          <w:szCs w:val="20"/>
          <w:color w:val="auto"/>
        </w:rPr>
        <w:t>IN WITNESS WHEREOF, the undersigned has caused this Power of Attorney to be executed as of this 27th day of</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December, 2021.</w:t>
      </w: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Marion Blakey</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Marion Blakey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27825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Power of Attorney (Forms 3, 4 &amp; 5)</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8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503987"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2021-12-27T15:22:05Z</dcterms:created>
  <dcterms:modified xsi:type="dcterms:W3CDTF">2021-12-27T15:22:05Z</dcterms:modified>
</cp:coreProperties>
</file>