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October 30, 2022</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Sun Country Airlines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75"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(State of</w:t>
      </w:r>
    </w:p>
    <w:p>
      <w:pPr>
        <w:spacing w:after="0" w:line="9" w:lineRule="exact"/>
        <w:rPr>
          <w:sz w:val="24"/>
          <w:szCs w:val="24"/>
          <w:color w:val="auto"/>
        </w:rPr>
      </w:pPr>
    </w:p>
    <w:p>
      <w:pPr>
        <w:ind w:left="1240"/>
        <w:spacing w:after="0"/>
        <w:rPr>
          <w:sz w:val="20"/>
          <w:szCs w:val="20"/>
          <w:color w:val="auto"/>
        </w:rPr>
      </w:pPr>
      <w:r>
        <w:rPr>
          <w:rFonts w:ascii="Arial" w:cs="Arial" w:eastAsia="Arial" w:hAnsi="Arial"/>
          <w:sz w:val="16"/>
          <w:szCs w:val="16"/>
          <w:b w:val="1"/>
          <w:bCs w:val="1"/>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Identification No.)</w:t>
      </w:r>
    </w:p>
    <w:p>
      <w:pPr>
        <w:spacing w:after="0" w:line="211" w:lineRule="exact"/>
        <w:rPr>
          <w:sz w:val="24"/>
          <w:szCs w:val="24"/>
          <w:color w:val="auto"/>
        </w:rPr>
      </w:pPr>
    </w:p>
    <w:p>
      <w:pPr>
        <w:sectPr>
          <w:pgSz w:w="11900" w:h="16838" w:orient="portrait"/>
          <w:cols w:equalWidth="0" w:num="3">
            <w:col w:w="4400" w:space="720"/>
            <w:col w:w="2900" w:space="720"/>
            <w:col w:w="2500"/>
          </w:cols>
          <w:pgMar w:left="320" w:top="675" w:right="339" w:bottom="1440" w:gutter="0" w:footer="0" w:header="0"/>
          <w:type w:val="continuous"/>
        </w:sectPr>
      </w:pPr>
    </w:p>
    <w:p>
      <w:pPr>
        <w:spacing w:after="0" w:line="18"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40"/>
        <w:spacing w:after="0"/>
        <w:rPr>
          <w:sz w:val="20"/>
          <w:szCs w:val="20"/>
          <w:color w:val="auto"/>
        </w:rPr>
      </w:pPr>
      <w:r>
        <w:rPr>
          <w:rFonts w:ascii="Arial" w:cs="Arial" w:eastAsia="Arial" w:hAnsi="Arial"/>
          <w:sz w:val="15"/>
          <w:szCs w:val="15"/>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7360" w:space="720"/>
            <w:col w:w="3160"/>
          </w:cols>
          <w:pgMar w:left="320" w:top="67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300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80" w:type="dxa"/>
            <w:vAlign w:val="bottom"/>
            <w:tcBorders>
              <w:top w:val="single" w:sz="8" w:color="auto"/>
            </w:tcBorders>
          </w:tcPr>
          <w:p>
            <w:pPr>
              <w:jc w:val="center"/>
              <w:ind w:right="75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type w:val="continuous"/>
        </w:sectPr>
      </w:pPr>
    </w:p>
    <w:bookmarkStart w:id="1" w:name="page2"/>
    <w:bookmarkEnd w:id="1"/>
    <w:p>
      <w:pPr>
        <w:ind w:left="1300" w:right="1040" w:hanging="1295"/>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October 30, 2022, Antoine Munfakh notified Sun Country Airlines Holdings, Inc. (the “Company”) of his resignation from the Board of Directors (the “Board”) of the Company, effective immediately. Mr. Munfakh’s resignation was not the result of any disagreement with the Company and was required in connection with obtaining regulatory approvals for a transaction not involving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796" w:right="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Arial" w:cs="Arial" w:eastAsia="Arial" w:hAnsi="Arial"/>
                <w:sz w:val="18"/>
                <w:szCs w:val="18"/>
                <w:color w:val="auto"/>
              </w:rPr>
              <w:t>Date: November 1, 2022</w:t>
            </w:r>
          </w:p>
        </w:tc>
        <w:tc>
          <w:tcPr>
            <w:tcW w:w="6400" w:type="dxa"/>
            <w:vAlign w:val="bottom"/>
            <w:gridSpan w:val="2"/>
          </w:tcPr>
          <w:p>
            <w:pPr>
              <w:ind w:left="1920"/>
              <w:spacing w:after="0"/>
              <w:rPr>
                <w:sz w:val="20"/>
                <w:szCs w:val="20"/>
                <w:color w:val="auto"/>
              </w:rPr>
            </w:pPr>
            <w:r>
              <w:rPr>
                <w:rFonts w:ascii="Arial" w:cs="Arial" w:eastAsia="Arial" w:hAnsi="Arial"/>
                <w:sz w:val="18"/>
                <w:szCs w:val="18"/>
                <w:b w:val="1"/>
                <w:bCs w:val="1"/>
                <w:color w:val="auto"/>
              </w:rPr>
              <w:t>Sun Country Airlines Holdings, Inc.</w:t>
            </w:r>
          </w:p>
        </w:tc>
        <w:tc>
          <w:tcPr>
            <w:tcW w:w="1120" w:type="dxa"/>
            <w:vAlign w:val="bottom"/>
          </w:tcPr>
          <w:p>
            <w:pPr>
              <w:spacing w:after="0"/>
              <w:rPr>
                <w:sz w:val="20"/>
                <w:szCs w:val="20"/>
                <w:color w:val="auto"/>
              </w:rPr>
            </w:pPr>
          </w:p>
        </w:tc>
      </w:tr>
      <w:tr>
        <w:trPr>
          <w:trHeight w:val="648"/>
        </w:trPr>
        <w:tc>
          <w:tcPr>
            <w:tcW w:w="3720" w:type="dxa"/>
            <w:vAlign w:val="bottom"/>
          </w:tcPr>
          <w:p>
            <w:pPr>
              <w:spacing w:after="0"/>
              <w:rPr>
                <w:sz w:val="24"/>
                <w:szCs w:val="24"/>
                <w:color w:val="auto"/>
              </w:rPr>
            </w:pPr>
          </w:p>
        </w:tc>
        <w:tc>
          <w:tcPr>
            <w:tcW w:w="2480" w:type="dxa"/>
            <w:vAlign w:val="bottom"/>
          </w:tcPr>
          <w:p>
            <w:pPr>
              <w:ind w:left="19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Erin Rose Neale</w:t>
            </w:r>
          </w:p>
        </w:tc>
        <w:tc>
          <w:tcPr>
            <w:tcW w:w="1120" w:type="dxa"/>
            <w:vAlign w:val="bottom"/>
          </w:tcPr>
          <w:p>
            <w:pPr>
              <w:spacing w:after="0"/>
              <w:rPr>
                <w:sz w:val="24"/>
                <w:szCs w:val="24"/>
                <w:color w:val="auto"/>
              </w:rPr>
            </w:pPr>
          </w:p>
        </w:tc>
      </w:tr>
      <w:tr>
        <w:trPr>
          <w:trHeight w:val="195"/>
        </w:trPr>
        <w:tc>
          <w:tcPr>
            <w:tcW w:w="3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Erin Rose Neale</w:t>
            </w:r>
          </w:p>
        </w:tc>
        <w:tc>
          <w:tcPr>
            <w:tcW w:w="1120" w:type="dxa"/>
            <w:vAlign w:val="bottom"/>
          </w:tcPr>
          <w:p>
            <w:pPr>
              <w:spacing w:after="0"/>
              <w:rPr>
                <w:sz w:val="16"/>
                <w:szCs w:val="16"/>
                <w:color w:val="auto"/>
              </w:rPr>
            </w:pPr>
          </w:p>
        </w:tc>
      </w:tr>
      <w:tr>
        <w:trPr>
          <w:trHeight w:val="230"/>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w w:val="89"/>
              </w:rPr>
              <w:t>Senior Vice President, General Counsel and Secretary</w:t>
            </w:r>
          </w:p>
        </w:tc>
        <w:tc>
          <w:tcPr>
            <w:tcW w:w="1120" w:type="dxa"/>
            <w:vAlign w:val="bottom"/>
          </w:tcPr>
          <w:p>
            <w:pPr>
              <w:spacing w:after="0"/>
              <w:rPr>
                <w:sz w:val="20"/>
                <w:szCs w:val="20"/>
                <w:color w:val="auto"/>
              </w:rPr>
            </w:pPr>
          </w:p>
        </w:tc>
      </w:tr>
      <w:tr>
        <w:trPr>
          <w:trHeight w:val="1195"/>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2022-11-01T15:25:29Z</dcterms:created>
  <dcterms:modified xsi:type="dcterms:W3CDTF">2022-11-01T15:25:29Z</dcterms:modified>
</cp:coreProperties>
</file>