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001-40217</w:t>
        </w:r>
      </w:hyperlink>
    </w:p>
    <w:p>
      <w:pPr>
        <w:spacing w:after="0" w:line="136" w:lineRule="exact"/>
        <w:rPr>
          <w:sz w:val="24"/>
          <w:szCs w:val="24"/>
          <w:color w:val="auto"/>
        </w:rPr>
      </w:pPr>
    </w:p>
    <w:p>
      <w:pPr>
        <w:ind w:left="3000"/>
        <w:spacing w:after="0"/>
        <w:tabs>
          <w:tab w:leader="none" w:pos="38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Sun Country Airlines Holdings, Inc.</w:t>
        </w:r>
      </w:hyperlink>
    </w:p>
    <w:p>
      <w:pPr>
        <w:spacing w:after="0" w:line="57"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60"/>
        <w:spacing w:after="0"/>
        <w:tabs>
          <w:tab w:leader="none" w:pos="4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2005 Cargo Road</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0000FF"/>
        </w:rPr>
        <w:t>Minneapolis MINNESOTA 55450</w:t>
      </w:r>
    </w:p>
    <w:p>
      <w:pPr>
        <w:spacing w:after="0" w:line="63" w:lineRule="exact"/>
        <w:rPr>
          <w:sz w:val="24"/>
          <w:szCs w:val="24"/>
          <w:color w:val="auto"/>
        </w:rPr>
      </w:pPr>
    </w:p>
    <w:p>
      <w:pPr>
        <w:ind w:left="2460"/>
        <w:spacing w:after="0"/>
        <w:tabs>
          <w:tab w:leader="none" w:pos="65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5,038,032,570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2026-05-13</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sncy-form25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217"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2026-05-13T08:38:03Z</dcterms:created>
  <dcterms:modified xsi:type="dcterms:W3CDTF">2026-05-13T08:38:03Z</dcterms:modified>
</cp:coreProperties>
</file>