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Gyurci John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10/05/2021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10/05/2021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7,953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8,988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7,953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36.2132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7,953</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10/05/2021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7,953</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11/21/2028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50,423</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$36.04 to 36.53, inclusive. The reporting person undertakes to provide to</w:t>
      </w:r>
    </w:p>
    <w:p>
      <w:pPr>
        <w:spacing w:after="0" w:line="14" w:lineRule="exact"/>
        <w:rPr>
          <w:rFonts w:ascii="Arial" w:cs="Arial" w:eastAsia="Arial" w:hAnsi="Arial"/>
          <w:sz w:val="12"/>
          <w:szCs w:val="12"/>
          <w:color w:val="008000"/>
        </w:rPr>
      </w:pPr>
    </w:p>
    <w:p>
      <w:pPr>
        <w:ind w:left="40" w:right="160"/>
        <w:spacing w:after="0" w:line="238" w:lineRule="auto"/>
        <w:rPr>
          <w:rFonts w:ascii="Arial" w:cs="Arial" w:eastAsia="Arial" w:hAnsi="Arial"/>
          <w:sz w:val="12"/>
          <w:szCs w:val="12"/>
          <w:color w:val="008000"/>
        </w:rPr>
      </w:pPr>
      <w:r>
        <w:rPr>
          <w:rFonts w:ascii="Arial" w:cs="Arial" w:eastAsia="Arial" w:hAnsi="Arial"/>
          <w:sz w:val="13"/>
          <w:szCs w:val="13"/>
          <w:color w:val="008000"/>
        </w:rPr>
        <w:t>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John</w:t>
      </w:r>
      <w:r>
        <w:rPr>
          <w:sz w:val="20"/>
          <w:szCs w:val="20"/>
          <w:color w:val="auto"/>
        </w:rPr>
        <w:tab/>
      </w:r>
      <w:r>
        <w:rPr>
          <w:rFonts w:ascii="Arial" w:cs="Arial" w:eastAsia="Arial" w:hAnsi="Arial"/>
          <w:sz w:val="15"/>
          <w:szCs w:val="15"/>
          <w:color w:val="0000FF"/>
        </w:rPr>
        <w:t>10/06/2021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7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2021-10-06T14:55:27Z</dcterms:created>
  <dcterms:modified xsi:type="dcterms:W3CDTF">2021-10-06T14:55:27Z</dcterms:modified>
</cp:coreProperties>
</file>