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03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03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SNCY </w:t>
              </w:r>
              <w:r>
                <w:rPr>
                  <w:rFonts w:ascii="Times New Roman" w:cs="Times New Roman" w:eastAsia="Times New Roman" w:hAnsi="Times New Roman"/>
                  <w:sz w:val="1"/>
                  <w:szCs w:val="1"/>
                  <w:color w:val="000000"/>
                </w:rPr>
                <w:t>]</w:t>
              </w:r>
            </w:hyperlink>
          </w:p>
        </w:tc>
        <w:tc>
          <w:tcPr>
            <w:tcW w:w="6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0" w:type="dxa"/>
            <w:vAlign w:val="bottom"/>
            <w:tcBorders>
              <w:bottom w:val="single" w:sz="8" w:color="2C2C2C"/>
            </w:tcBorders>
          </w:tcPr>
          <w:p>
            <w:pPr>
              <w:spacing w:after="0"/>
              <w:rPr>
                <w:sz w:val="17"/>
                <w:szCs w:val="17"/>
                <w:color w:val="auto"/>
              </w:rPr>
            </w:pPr>
          </w:p>
        </w:tc>
        <w:tc>
          <w:tcPr>
            <w:tcW w:w="30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President &amp; CFO</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01/03/2024</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1,171</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14.7834</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23,896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01/05/2024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David M. Davis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7174"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2024-01-05T16:23:17Z</dcterms:created>
  <dcterms:modified xsi:type="dcterms:W3CDTF">2024-01-05T16:23:17Z</dcterms:modified>
</cp:coreProperties>
</file>