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38695.33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10/03/2023 2145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30575.93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Jude I. Bricker</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2024-01-03T14:21:31Z</dcterms:created>
  <dcterms:modified xsi:type="dcterms:W3CDTF">2024-01-03T14:21:31Z</dcterms:modified>
</cp:coreProperties>
</file>