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428091d3_sc13ga.htm"/>
      <w:bookmarkStart w:id="1" w:name="kstm2428091d3_sc13ga"/>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160" w:type="dxa"/>
        <w:jc w:val="left"/>
        <w:tblInd w:w="0" w:type="dxa"/>
        <w:tblLayout w:type="fixed"/>
        <w:tblCellMar>
          <w:top w:w="0" w:type="dxa"/>
          <w:left w:w="0" w:type="dxa"/>
          <w:bottom w:w="0" w:type="dxa"/>
          <w:right w:w="0" w:type="dxa"/>
        </w:tblCellMar>
      </w:tblPr>
      <w:tblGrid>
        <w:gridCol w:w="4160"/>
      </w:tblGrid>
      <w:tr>
        <w:trPr/>
        <w:tc>
          <w:tcPr>
            <w:tcW w:w="41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SCHEDULE 13G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w:t>
      </w:r>
    </w:p>
    <w:p>
      <w:pPr>
        <w:pStyle w:val="TextBody"/>
        <w:bidi w:val="0"/>
        <w:spacing w:before="0" w:after="0"/>
        <w:ind w:left="0" w:right="0" w:hanging="0"/>
        <w:jc w:val="left"/>
        <w:rPr>
          <w:caps w:val="false"/>
          <w:smallCaps w:val="false"/>
        </w:rPr>
      </w:pPr>
      <w:r>
        <w:rPr>
          <w:caps w:val="false"/>
          <w:smallCaps w:val="false"/>
        </w:rPr>
        <w:t> </w:t>
      </w:r>
    </w:p>
    <w:tbl>
      <w:tblPr>
        <w:tblW w:w="3635" w:type="dxa"/>
        <w:jc w:val="left"/>
        <w:tblInd w:w="0" w:type="dxa"/>
        <w:tblLayout w:type="fixed"/>
        <w:tblCellMar>
          <w:top w:w="0" w:type="dxa"/>
          <w:left w:w="0" w:type="dxa"/>
          <w:bottom w:w="0" w:type="dxa"/>
          <w:right w:w="0" w:type="dxa"/>
        </w:tblCellMar>
      </w:tblPr>
      <w:tblGrid>
        <w:gridCol w:w="3635"/>
      </w:tblGrid>
      <w:tr>
        <w:trPr/>
        <w:tc>
          <w:tcPr>
            <w:tcW w:w="36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Under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4580"/>
      </w:tblGrid>
      <w:tr>
        <w:trPr/>
        <w:tc>
          <w:tcPr>
            <w:tcW w:w="4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Sun Country Airlines Holdings, Inc.</w:t>
            </w:r>
          </w:p>
        </w:tc>
      </w:tr>
      <w:tr>
        <w:trPr/>
        <w:tc>
          <w:tcPr>
            <w:tcW w:w="45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Issuer)</w:t>
            </w:r>
          </w:p>
        </w:tc>
      </w:tr>
      <w:tr>
        <w:trPr/>
        <w:tc>
          <w:tcPr>
            <w:tcW w:w="4580" w:type="dxa"/>
            <w:tcBorders/>
            <w:vAlign w:val="center"/>
          </w:tcPr>
          <w:p>
            <w:pPr>
              <w:pStyle w:val="TableContents"/>
              <w:bidi w:val="0"/>
              <w:spacing w:before="0" w:after="283"/>
              <w:jc w:val="center"/>
              <w:rPr/>
            </w:pPr>
            <w:r>
              <w:rPr/>
              <w:t> </w:t>
            </w:r>
          </w:p>
        </w:tc>
      </w:tr>
      <w:tr>
        <w:trPr/>
        <w:tc>
          <w:tcPr>
            <w:tcW w:w="4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$0.01 per share</w:t>
            </w:r>
          </w:p>
        </w:tc>
      </w:tr>
      <w:tr>
        <w:trPr/>
        <w:tc>
          <w:tcPr>
            <w:tcW w:w="4580" w:type="dxa"/>
            <w:tcBorders/>
            <w:vAlign w:val="center"/>
          </w:tcPr>
          <w:p>
            <w:pPr>
              <w:pStyle w:val="TableContents"/>
              <w:bidi w:val="0"/>
              <w:spacing w:before="0" w:after="283"/>
              <w:jc w:val="center"/>
              <w:rPr>
                <w:sz w:val="20"/>
              </w:rPr>
            </w:pPr>
            <w:r>
              <w:rPr>
                <w:rFonts w:ascii="Times New Roman;Times;Serif" w:hAnsi="Times New Roman;Times;Serif"/>
                <w:sz w:val="20"/>
              </w:rPr>
              <w:t>(Tit</w:t>
            </w:r>
            <w:r>
              <w:rPr>
                <w:sz w:val="20"/>
              </w:rPr>
              <w:t>le of Class of Securities)</w:t>
            </w:r>
          </w:p>
        </w:tc>
      </w:tr>
      <w:tr>
        <w:trPr/>
        <w:tc>
          <w:tcPr>
            <w:tcW w:w="4580" w:type="dxa"/>
            <w:tcBorders/>
            <w:vAlign w:val="center"/>
          </w:tcPr>
          <w:p>
            <w:pPr>
              <w:pStyle w:val="TableContents"/>
              <w:bidi w:val="0"/>
              <w:spacing w:before="0" w:after="283"/>
              <w:jc w:val="center"/>
              <w:rPr/>
            </w:pPr>
            <w:r>
              <w:rPr/>
              <w:t> </w:t>
            </w:r>
          </w:p>
        </w:tc>
      </w:tr>
      <w:tr>
        <w:trPr/>
        <w:tc>
          <w:tcPr>
            <w:tcW w:w="4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866683105</w:t>
            </w:r>
          </w:p>
        </w:tc>
      </w:tr>
      <w:tr>
        <w:trPr/>
        <w:tc>
          <w:tcPr>
            <w:tcW w:w="45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(CUSIP Number)</w:t>
            </w:r>
          </w:p>
        </w:tc>
      </w:tr>
      <w:tr>
        <w:trPr/>
        <w:tc>
          <w:tcPr>
            <w:tcW w:w="4580" w:type="dxa"/>
            <w:tcBorders/>
            <w:vAlign w:val="center"/>
          </w:tcPr>
          <w:p>
            <w:pPr>
              <w:pStyle w:val="TableContents"/>
              <w:bidi w:val="0"/>
              <w:spacing w:before="0" w:after="283"/>
              <w:jc w:val="center"/>
              <w:rPr/>
            </w:pPr>
            <w:r>
              <w:rPr/>
              <w:t> </w:t>
            </w:r>
          </w:p>
        </w:tc>
      </w:tr>
      <w:tr>
        <w:trPr/>
        <w:tc>
          <w:tcPr>
            <w:tcW w:w="45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30, 2024</w:t>
            </w:r>
          </w:p>
        </w:tc>
      </w:tr>
      <w:tr>
        <w:trPr/>
        <w:tc>
          <w:tcPr>
            <w:tcW w:w="45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 of Event Which Requires Filing of this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45"/>
        <w:gridCol w:w="1175"/>
      </w:tblGrid>
      <w:tr>
        <w:trPr/>
        <w:tc>
          <w:tcPr>
            <w:tcW w:w="245"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13d-1(b)</w:t>
            </w:r>
          </w:p>
        </w:tc>
      </w:tr>
      <w:tr>
        <w:trPr/>
        <w:tc>
          <w:tcPr>
            <w:tcW w:w="245"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13d-1(c)</w:t>
            </w:r>
          </w:p>
        </w:tc>
      </w:tr>
      <w:tr>
        <w:trPr/>
        <w:tc>
          <w:tcPr>
            <w:tcW w:w="245"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13d-1(d)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10" w:type="dxa"/>
        <w:tblLayout w:type="fixed"/>
        <w:tblCellMar>
          <w:top w:w="60" w:type="dxa"/>
          <w:left w:w="132" w:type="dxa"/>
          <w:bottom w:w="60" w:type="dxa"/>
          <w:right w:w="132" w:type="dxa"/>
        </w:tblCellMar>
      </w:tblPr>
      <w:tblGrid>
        <w:gridCol w:w="1940"/>
      </w:tblGrid>
      <w:tr>
        <w:trPr/>
        <w:tc>
          <w:tcPr>
            <w:tcW w:w="19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866683105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60" w:type="dxa"/>
          <w:bottom w:w="28" w:type="dxa"/>
          <w:right w:w="100" w:type="dxa"/>
        </w:tblCellMar>
      </w:tblPr>
      <w:tblGrid>
        <w:gridCol w:w="404"/>
        <w:gridCol w:w="1739"/>
        <w:gridCol w:w="4162"/>
        <w:gridCol w:w="1389"/>
        <w:gridCol w:w="2511"/>
      </w:tblGrid>
      <w:tr>
        <w:trPr/>
        <w:tc>
          <w:tcPr>
            <w:tcW w:w="4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r>
              <w:rPr>
                <w:rFonts w:ascii="Times New Roman;Times;Serif" w:hAnsi="Times New Roman;Times;Serif"/>
                <w:b/>
                <w:sz w:val="20"/>
              </w:rPr>
              <w:t>1  </w:t>
            </w:r>
          </w:p>
        </w:tc>
        <w:tc>
          <w:tcPr>
            <w:tcW w:w="9801" w:type="dxa"/>
            <w:gridSpan w:val="4"/>
            <w:tcBorders>
              <w:top w:val="single" w:sz="8" w:space="0" w:color="000000"/>
              <w:bottom w:val="single" w:sz="8" w:space="0" w:color="000000"/>
              <w:right w:val="single" w:sz="8" w:space="0" w:color="000000"/>
            </w:tcBorders>
            <w:tcMar>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Name of Reporting PersonS.</w:t>
            </w:r>
            <w:r>
              <w:rPr>
                <w:rFonts w:ascii="Times New Roman;Times;Serif" w:hAnsi="Times New Roman;Times;Serif"/>
                <w:b w:val="false"/>
                <w:i w:val="false"/>
                <w:caps w:val="false"/>
                <w:smallCaps w:val="false"/>
                <w:sz w:val="20"/>
              </w:rPr>
              <w:b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 Horus Holdings, LLC</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2  </w:t>
            </w:r>
          </w:p>
        </w:tc>
        <w:tc>
          <w:tcPr>
            <w:tcW w:w="7290" w:type="dxa"/>
            <w:gridSpan w:val="3"/>
            <w:tcBorders>
              <w:bottom w:val="single" w:sz="8" w:space="0" w:color="000000"/>
            </w:tcBorders>
            <w:tcMar>
              <w:top w:w="0" w:type="dxa"/>
              <w:left w:w="0" w:type="dxa"/>
              <w:bottom w:w="8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CHECK THE APPROPRIATE BOX IF A MEMBER OF A GROUP (</w:t>
            </w:r>
            <w:r>
              <w:rPr>
                <w:rFonts w:ascii="Times New Roman;Times;Serif" w:hAnsi="Times New Roman;Times;Serif"/>
                <w:b w:val="false"/>
                <w:i w:val="false"/>
                <w:caps w:val="false"/>
                <w:smallCaps w:val="false"/>
                <w:sz w:val="20"/>
              </w:rPr>
              <w:t>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51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3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4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Delaware</w:t>
            </w:r>
          </w:p>
        </w:tc>
      </w:tr>
      <w:tr>
        <w:trPr/>
        <w:tc>
          <w:tcPr>
            <w:tcW w:w="2143" w:type="dxa"/>
            <w:gridSpan w:val="2"/>
            <w:vMerge w:val="restart"/>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SHARES</w:t>
              <w:br/>
              <w:t>BENEFICIALLY</w:t>
              <w:br/>
              <w:t>OWNED BY EACH</w:t>
              <w:br/>
              <w:t>REPORTING PERSON</w:t>
              <w:br/>
              <w:t>WITH:</w:t>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b/>
                <w:sz w:val="20"/>
              </w:rPr>
            </w:pPr>
            <w:r>
              <w:rPr>
                <w:b/>
                <w:sz w:val="20"/>
              </w:rPr>
              <w:t>5</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6</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7</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8</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9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10  </w:t>
            </w:r>
          </w:p>
        </w:tc>
        <w:tc>
          <w:tcPr>
            <w:tcW w:w="72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BOX IF THE AGGREGATE AMOUNT IN ROW (9) EXCLUDES CERTAIN SHARES (See Instructions)</w:t>
            </w:r>
          </w:p>
        </w:tc>
        <w:tc>
          <w:tcPr>
            <w:tcW w:w="2511" w:type="dxa"/>
            <w:tcBorders>
              <w:bottom w:val="single" w:sz="8" w:space="0" w:color="000000"/>
              <w:right w:val="single" w:sz="8" w:space="0" w:color="000000"/>
            </w:tcBorders>
            <w:tcMar>
              <w:top w:w="0" w:type="dxa"/>
              <w:left w:w="0" w:type="dxa"/>
              <w:right w:w="28" w:type="dxa"/>
            </w:tcMar>
            <w:vAlign w:val="center"/>
          </w:tcPr>
          <w:p>
            <w:pPr>
              <w:pStyle w:val="TableContents"/>
              <w:bidi w:val="0"/>
              <w:jc w:val="left"/>
              <w:rPr/>
            </w:pPr>
            <w:r>
              <w:rPr/>
              <w:t>☐</w:t>
            </w:r>
          </w:p>
          <w:p>
            <w:pPr>
              <w:pStyle w:val="TableContents"/>
              <w:bidi w:val="0"/>
              <w:spacing w:before="0" w:after="283"/>
              <w:jc w:val="left"/>
              <w:rPr/>
            </w:pPr>
            <w:r>
              <w:rPr/>
              <w:t>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11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12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4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739" w:type="dxa"/>
            <w:tcBorders/>
            <w:tcMar>
              <w:top w:w="0" w:type="dxa"/>
              <w:left w:w="0" w:type="dxa"/>
              <w:bottom w:w="0" w:type="dxa"/>
              <w:right w:w="0" w:type="dxa"/>
            </w:tcMar>
            <w:vAlign w:val="center"/>
          </w:tcPr>
          <w:p>
            <w:pPr>
              <w:pStyle w:val="TableContents"/>
              <w:bidi w:val="0"/>
              <w:spacing w:before="0" w:after="283"/>
              <w:jc w:val="left"/>
              <w:rPr/>
            </w:pPr>
            <w:r>
              <w:rPr/>
              <w:t> </w:t>
            </w:r>
          </w:p>
        </w:tc>
        <w:tc>
          <w:tcPr>
            <w:tcW w:w="4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9"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10" w:type="dxa"/>
        <w:tblLayout w:type="fixed"/>
        <w:tblCellMar>
          <w:top w:w="60" w:type="dxa"/>
          <w:left w:w="132" w:type="dxa"/>
          <w:bottom w:w="60" w:type="dxa"/>
          <w:right w:w="132" w:type="dxa"/>
        </w:tblCellMar>
      </w:tblPr>
      <w:tblGrid>
        <w:gridCol w:w="1940"/>
      </w:tblGrid>
      <w:tr>
        <w:trPr/>
        <w:tc>
          <w:tcPr>
            <w:tcW w:w="19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866683105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60" w:type="dxa"/>
          <w:bottom w:w="28" w:type="dxa"/>
          <w:right w:w="100" w:type="dxa"/>
        </w:tblCellMar>
      </w:tblPr>
      <w:tblGrid>
        <w:gridCol w:w="404"/>
        <w:gridCol w:w="1739"/>
        <w:gridCol w:w="4162"/>
        <w:gridCol w:w="1389"/>
        <w:gridCol w:w="2511"/>
      </w:tblGrid>
      <w:tr>
        <w:trPr/>
        <w:tc>
          <w:tcPr>
            <w:tcW w:w="4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r>
              <w:rPr>
                <w:rFonts w:ascii="Times New Roman;Times;Serif" w:hAnsi="Times New Roman;Times;Serif"/>
                <w:b/>
                <w:sz w:val="20"/>
              </w:rPr>
              <w:t>1  </w:t>
            </w:r>
          </w:p>
        </w:tc>
        <w:tc>
          <w:tcPr>
            <w:tcW w:w="9801" w:type="dxa"/>
            <w:gridSpan w:val="4"/>
            <w:tcBorders>
              <w:top w:val="single" w:sz="8" w:space="0" w:color="000000"/>
              <w:bottom w:val="single" w:sz="8" w:space="0" w:color="000000"/>
              <w:right w:val="single" w:sz="8" w:space="0" w:color="000000"/>
            </w:tcBorders>
            <w:tcMar>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Name of Reporting PersonS.</w:t>
            </w:r>
            <w:r>
              <w:rPr>
                <w:rFonts w:ascii="Times New Roman;Times;Serif" w:hAnsi="Times New Roman;Times;Serif"/>
                <w:b w:val="false"/>
                <w:i w:val="false"/>
                <w:caps w:val="false"/>
                <w:smallCaps w:val="false"/>
                <w:sz w:val="20"/>
              </w:rPr>
              <w:b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 VIII (SCA Stock AIV), LLC</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2  </w:t>
            </w:r>
          </w:p>
        </w:tc>
        <w:tc>
          <w:tcPr>
            <w:tcW w:w="7290" w:type="dxa"/>
            <w:gridSpan w:val="3"/>
            <w:tcBorders>
              <w:bottom w:val="single" w:sz="8" w:space="0" w:color="000000"/>
            </w:tcBorders>
            <w:tcMar>
              <w:top w:w="0" w:type="dxa"/>
              <w:left w:w="0" w:type="dxa"/>
              <w:bottom w:w="8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CHECK THE APPROPRIATE BOX IF A MEMBER OF A GROUP (</w:t>
            </w:r>
            <w:r>
              <w:rPr>
                <w:rFonts w:ascii="Times New Roman;Times;Serif" w:hAnsi="Times New Roman;Times;Serif"/>
                <w:b w:val="false"/>
                <w:i w:val="false"/>
                <w:caps w:val="false"/>
                <w:smallCaps w:val="false"/>
                <w:sz w:val="20"/>
              </w:rPr>
              <w:t>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51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3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4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Delaware</w:t>
            </w:r>
          </w:p>
        </w:tc>
      </w:tr>
      <w:tr>
        <w:trPr/>
        <w:tc>
          <w:tcPr>
            <w:tcW w:w="2143" w:type="dxa"/>
            <w:gridSpan w:val="2"/>
            <w:vMerge w:val="restart"/>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SHARES</w:t>
              <w:br/>
              <w:t>BENEFICIALLY</w:t>
              <w:br/>
              <w:t>OWNED BY EACH</w:t>
              <w:br/>
              <w:t>REPORTING PERSON</w:t>
              <w:br/>
              <w:t>WITH:</w:t>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5</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6</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7</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8</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9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10  </w:t>
            </w:r>
          </w:p>
        </w:tc>
        <w:tc>
          <w:tcPr>
            <w:tcW w:w="72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BOX IF THE AGGREGATE AMOUNT IN ROW (9) EXCLUDES CERTAIN SHARES (See Instructions)</w:t>
            </w:r>
          </w:p>
        </w:tc>
        <w:tc>
          <w:tcPr>
            <w:tcW w:w="2511" w:type="dxa"/>
            <w:tcBorders>
              <w:bottom w:val="single" w:sz="8" w:space="0" w:color="000000"/>
              <w:right w:val="single" w:sz="8" w:space="0" w:color="000000"/>
            </w:tcBorders>
            <w:tcMar>
              <w:top w:w="0" w:type="dxa"/>
              <w:left w:w="0" w:type="dxa"/>
              <w:right w:w="28" w:type="dxa"/>
            </w:tcMar>
            <w:vAlign w:val="center"/>
          </w:tcPr>
          <w:p>
            <w:pPr>
              <w:pStyle w:val="TableContents"/>
              <w:bidi w:val="0"/>
              <w:jc w:val="left"/>
              <w:rPr/>
            </w:pPr>
            <w:r>
              <w:rPr/>
              <w:t>☐</w:t>
            </w:r>
          </w:p>
          <w:p>
            <w:pPr>
              <w:pStyle w:val="TableContents"/>
              <w:bidi w:val="0"/>
              <w:spacing w:before="0" w:after="283"/>
              <w:jc w:val="left"/>
              <w:rPr/>
            </w:pPr>
            <w:r>
              <w:rPr/>
              <w:t>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11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12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4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739" w:type="dxa"/>
            <w:tcBorders/>
            <w:tcMar>
              <w:top w:w="0" w:type="dxa"/>
              <w:left w:w="0" w:type="dxa"/>
              <w:bottom w:w="0" w:type="dxa"/>
              <w:right w:w="0" w:type="dxa"/>
            </w:tcMar>
            <w:vAlign w:val="center"/>
          </w:tcPr>
          <w:p>
            <w:pPr>
              <w:pStyle w:val="TableContents"/>
              <w:bidi w:val="0"/>
              <w:spacing w:before="0" w:after="283"/>
              <w:jc w:val="left"/>
              <w:rPr/>
            </w:pPr>
            <w:r>
              <w:rPr/>
              <w:t> </w:t>
            </w:r>
          </w:p>
        </w:tc>
        <w:tc>
          <w:tcPr>
            <w:tcW w:w="4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9"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10" w:type="dxa"/>
        <w:tblLayout w:type="fixed"/>
        <w:tblCellMar>
          <w:top w:w="60" w:type="dxa"/>
          <w:left w:w="132" w:type="dxa"/>
          <w:bottom w:w="60" w:type="dxa"/>
          <w:right w:w="132" w:type="dxa"/>
        </w:tblCellMar>
      </w:tblPr>
      <w:tblGrid>
        <w:gridCol w:w="1940"/>
      </w:tblGrid>
      <w:tr>
        <w:trPr/>
        <w:tc>
          <w:tcPr>
            <w:tcW w:w="19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866683105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60" w:type="dxa"/>
          <w:bottom w:w="28" w:type="dxa"/>
          <w:right w:w="100" w:type="dxa"/>
        </w:tblCellMar>
      </w:tblPr>
      <w:tblGrid>
        <w:gridCol w:w="404"/>
        <w:gridCol w:w="1739"/>
        <w:gridCol w:w="4162"/>
        <w:gridCol w:w="1389"/>
        <w:gridCol w:w="2511"/>
      </w:tblGrid>
      <w:tr>
        <w:trPr/>
        <w:tc>
          <w:tcPr>
            <w:tcW w:w="4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r>
              <w:rPr>
                <w:rFonts w:ascii="Times New Roman;Times;Serif" w:hAnsi="Times New Roman;Times;Serif"/>
                <w:b/>
                <w:sz w:val="20"/>
              </w:rPr>
              <w:t>1  </w:t>
            </w:r>
          </w:p>
        </w:tc>
        <w:tc>
          <w:tcPr>
            <w:tcW w:w="9801" w:type="dxa"/>
            <w:gridSpan w:val="4"/>
            <w:tcBorders>
              <w:top w:val="single" w:sz="8" w:space="0" w:color="000000"/>
              <w:bottom w:val="single" w:sz="8" w:space="0" w:color="000000"/>
              <w:right w:val="single" w:sz="8" w:space="0" w:color="000000"/>
            </w:tcBorders>
            <w:tcMar>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Name of Reporting PersonS.</w:t>
            </w:r>
            <w:r>
              <w:rPr>
                <w:rFonts w:ascii="Times New Roman;Times;Serif" w:hAnsi="Times New Roman;Times;Serif"/>
                <w:b w:val="false"/>
                <w:i w:val="false"/>
                <w:caps w:val="false"/>
                <w:smallCaps w:val="false"/>
                <w:sz w:val="20"/>
              </w:rPr>
              <w:b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Antoine Munfakh</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2  </w:t>
            </w:r>
          </w:p>
        </w:tc>
        <w:tc>
          <w:tcPr>
            <w:tcW w:w="7290" w:type="dxa"/>
            <w:gridSpan w:val="3"/>
            <w:tcBorders>
              <w:bottom w:val="single" w:sz="8" w:space="0" w:color="000000"/>
            </w:tcBorders>
            <w:tcMar>
              <w:top w:w="0" w:type="dxa"/>
              <w:left w:w="0" w:type="dxa"/>
              <w:bottom w:w="8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CHECK THE APPROPRIATE BOX IF A MEMBER OF A GROUP (</w:t>
            </w:r>
            <w:r>
              <w:rPr>
                <w:rFonts w:ascii="Times New Roman;Times;Serif" w:hAnsi="Times New Roman;Times;Serif"/>
                <w:b w:val="false"/>
                <w:i w:val="false"/>
                <w:caps w:val="false"/>
                <w:smallCaps w:val="false"/>
                <w:sz w:val="20"/>
              </w:rPr>
              <w:t>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51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3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4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w:t>
            </w:r>
          </w:p>
        </w:tc>
      </w:tr>
      <w:tr>
        <w:trPr/>
        <w:tc>
          <w:tcPr>
            <w:tcW w:w="2143" w:type="dxa"/>
            <w:gridSpan w:val="2"/>
            <w:vMerge w:val="restart"/>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SHARES</w:t>
              <w:br/>
              <w:t>BENEFICIALLY</w:t>
              <w:br/>
              <w:t>OWNED BY EACH</w:t>
              <w:br/>
              <w:t>REPORTING PERSON</w:t>
              <w:br/>
              <w:t>WITH:</w:t>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5</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6</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7</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8</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9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10  </w:t>
            </w:r>
          </w:p>
        </w:tc>
        <w:tc>
          <w:tcPr>
            <w:tcW w:w="72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BOX IF THE AGGREGATE AMOUNT IN ROW (9) EXCLUDES CERTAIN SHARES (See Instructions)</w:t>
            </w:r>
          </w:p>
        </w:tc>
        <w:tc>
          <w:tcPr>
            <w:tcW w:w="2511" w:type="dxa"/>
            <w:tcBorders>
              <w:bottom w:val="single" w:sz="8" w:space="0" w:color="000000"/>
              <w:right w:val="single" w:sz="8" w:space="0" w:color="000000"/>
            </w:tcBorders>
            <w:tcMar>
              <w:top w:w="0" w:type="dxa"/>
              <w:left w:w="0" w:type="dxa"/>
              <w:right w:w="28" w:type="dxa"/>
            </w:tcMar>
            <w:vAlign w:val="center"/>
          </w:tcPr>
          <w:p>
            <w:pPr>
              <w:pStyle w:val="TableContents"/>
              <w:bidi w:val="0"/>
              <w:jc w:val="left"/>
              <w:rPr/>
            </w:pPr>
            <w:r>
              <w:rPr/>
              <w:t>☐</w:t>
            </w:r>
          </w:p>
          <w:p>
            <w:pPr>
              <w:pStyle w:val="TableContents"/>
              <w:bidi w:val="0"/>
              <w:spacing w:before="0" w:after="283"/>
              <w:jc w:val="left"/>
              <w:rPr/>
            </w:pPr>
            <w:r>
              <w:rPr/>
              <w:t>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11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12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r>
        <w:trPr/>
        <w:tc>
          <w:tcPr>
            <w:tcW w:w="4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739" w:type="dxa"/>
            <w:tcBorders/>
            <w:tcMar>
              <w:top w:w="0" w:type="dxa"/>
              <w:left w:w="0" w:type="dxa"/>
              <w:bottom w:w="0" w:type="dxa"/>
              <w:right w:w="0" w:type="dxa"/>
            </w:tcMar>
            <w:vAlign w:val="center"/>
          </w:tcPr>
          <w:p>
            <w:pPr>
              <w:pStyle w:val="TableContents"/>
              <w:bidi w:val="0"/>
              <w:spacing w:before="0" w:after="283"/>
              <w:jc w:val="left"/>
              <w:rPr/>
            </w:pPr>
            <w:r>
              <w:rPr/>
              <w:t> </w:t>
            </w:r>
          </w:p>
        </w:tc>
        <w:tc>
          <w:tcPr>
            <w:tcW w:w="4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9"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10" w:type="dxa"/>
        <w:tblLayout w:type="fixed"/>
        <w:tblCellMar>
          <w:top w:w="60" w:type="dxa"/>
          <w:left w:w="132" w:type="dxa"/>
          <w:bottom w:w="60" w:type="dxa"/>
          <w:right w:w="132" w:type="dxa"/>
        </w:tblCellMar>
      </w:tblPr>
      <w:tblGrid>
        <w:gridCol w:w="1940"/>
      </w:tblGrid>
      <w:tr>
        <w:trPr/>
        <w:tc>
          <w:tcPr>
            <w:tcW w:w="19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866683105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60" w:type="dxa"/>
          <w:bottom w:w="28" w:type="dxa"/>
          <w:right w:w="100" w:type="dxa"/>
        </w:tblCellMar>
      </w:tblPr>
      <w:tblGrid>
        <w:gridCol w:w="404"/>
        <w:gridCol w:w="1739"/>
        <w:gridCol w:w="4162"/>
        <w:gridCol w:w="1389"/>
        <w:gridCol w:w="2511"/>
      </w:tblGrid>
      <w:tr>
        <w:trPr/>
        <w:tc>
          <w:tcPr>
            <w:tcW w:w="4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right"/>
              <w:rPr/>
            </w:pPr>
            <w:r>
              <w:rPr/>
              <w:t> </w:t>
            </w:r>
            <w:r>
              <w:rPr>
                <w:rFonts w:ascii="Times New Roman;Times;Serif" w:hAnsi="Times New Roman;Times;Serif"/>
                <w:b/>
                <w:sz w:val="20"/>
              </w:rPr>
              <w:t>1  </w:t>
            </w:r>
          </w:p>
        </w:tc>
        <w:tc>
          <w:tcPr>
            <w:tcW w:w="9801" w:type="dxa"/>
            <w:gridSpan w:val="4"/>
            <w:tcBorders>
              <w:top w:val="single" w:sz="8" w:space="0" w:color="000000"/>
              <w:bottom w:val="single" w:sz="8" w:space="0" w:color="000000"/>
              <w:right w:val="single" w:sz="8" w:space="0" w:color="000000"/>
            </w:tcBorders>
            <w:tcMar>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Name of Reporting PersonS.</w:t>
            </w:r>
            <w:r>
              <w:rPr>
                <w:rFonts w:ascii="Times New Roman;Times;Serif" w:hAnsi="Times New Roman;Times;Serif"/>
                <w:b w:val="false"/>
                <w:i w:val="false"/>
                <w:caps w:val="false"/>
                <w:smallCaps w:val="false"/>
                <w:sz w:val="20"/>
              </w:rPr>
              <w:b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Noah Falk</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2  </w:t>
            </w:r>
          </w:p>
        </w:tc>
        <w:tc>
          <w:tcPr>
            <w:tcW w:w="7290" w:type="dxa"/>
            <w:gridSpan w:val="3"/>
            <w:tcBorders>
              <w:bottom w:val="single" w:sz="8" w:space="0" w:color="000000"/>
            </w:tcBorders>
            <w:tcMar>
              <w:top w:w="0" w:type="dxa"/>
              <w:left w:w="0" w:type="dxa"/>
              <w:bottom w:w="8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CHECK THE APPROPRIATE BOX IF A MEMBER OF A GROUP (</w:t>
            </w:r>
            <w:r>
              <w:rPr>
                <w:rFonts w:ascii="Times New Roman;Times;Serif" w:hAnsi="Times New Roman;Times;Serif"/>
                <w:b w:val="false"/>
                <w:i w:val="false"/>
                <w:caps w:val="false"/>
                <w:smallCaps w:val="false"/>
                <w:sz w:val="20"/>
              </w:rPr>
              <w:t>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511"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3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4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w:t>
            </w:r>
          </w:p>
        </w:tc>
      </w:tr>
      <w:tr>
        <w:trPr/>
        <w:tc>
          <w:tcPr>
            <w:tcW w:w="2143" w:type="dxa"/>
            <w:gridSpan w:val="2"/>
            <w:vMerge w:val="restart"/>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SHARES</w:t>
              <w:br/>
              <w:t>BENEFICIALLY</w:t>
              <w:br/>
              <w:t>OWNED BY EACH</w:t>
              <w:br/>
              <w:t>REPORTING PERSON</w:t>
              <w:br/>
              <w:t>WITH:</w:t>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b/>
                <w:sz w:val="20"/>
              </w:rPr>
            </w:pPr>
            <w:r>
              <w:rPr>
                <w:b/>
                <w:sz w:val="20"/>
              </w:rPr>
              <w:t>5</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6</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7</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w:t>
            </w:r>
          </w:p>
        </w:tc>
      </w:tr>
      <w:tr>
        <w:trPr/>
        <w:tc>
          <w:tcPr>
            <w:tcW w:w="2143" w:type="dxa"/>
            <w:gridSpan w:val="2"/>
            <w:vMerge w:val="continue"/>
            <w:tcBorders>
              <w:left w:val="single" w:sz="8" w:space="0" w:color="000000"/>
              <w:bottom w:val="single" w:sz="8" w:space="0" w:color="000000"/>
            </w:tcBorders>
            <w:tcMar>
              <w:top w:w="0" w:type="dxa"/>
              <w:right w:w="0" w:type="dxa"/>
            </w:tcMar>
            <w:vAlign w:val="center"/>
          </w:tcPr>
          <w:p>
            <w:pPr>
              <w:pStyle w:val="Normal"/>
              <w:bidi w:val="0"/>
              <w:jc w:val="left"/>
              <w:rPr/>
            </w:pPr>
            <w:r>
              <w:rPr/>
            </w:r>
          </w:p>
        </w:tc>
        <w:tc>
          <w:tcPr>
            <w:tcW w:w="416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8</w:t>
            </w:r>
          </w:p>
        </w:tc>
        <w:tc>
          <w:tcPr>
            <w:tcW w:w="3900" w:type="dxa"/>
            <w:gridSpan w:val="2"/>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9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11,161,105 shares</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10  </w:t>
            </w:r>
          </w:p>
        </w:tc>
        <w:tc>
          <w:tcPr>
            <w:tcW w:w="7290" w:type="dxa"/>
            <w:gridSpan w:val="3"/>
            <w:tcBorders>
              <w:bottom w:val="single" w:sz="8" w:space="0" w:color="000000"/>
            </w:tcBorders>
            <w:tcMar>
              <w:top w:w="0" w:type="dxa"/>
              <w:left w:w="0" w:type="dxa"/>
              <w:bottom w:w="4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BOX IF THE AGGREGATE AMOUNT IN ROW (9) EXCLUDES CERTAIN SHARES (See Instructions)</w:t>
            </w:r>
          </w:p>
        </w:tc>
        <w:tc>
          <w:tcPr>
            <w:tcW w:w="2511" w:type="dxa"/>
            <w:tcBorders>
              <w:bottom w:val="single" w:sz="8" w:space="0" w:color="000000"/>
              <w:right w:val="single" w:sz="8" w:space="0" w:color="000000"/>
            </w:tcBorders>
            <w:tcMar>
              <w:top w:w="0" w:type="dxa"/>
              <w:left w:w="0" w:type="dxa"/>
              <w:right w:w="28" w:type="dxa"/>
            </w:tcMar>
            <w:vAlign w:val="center"/>
          </w:tcPr>
          <w:p>
            <w:pPr>
              <w:pStyle w:val="TableContents"/>
              <w:bidi w:val="0"/>
              <w:jc w:val="left"/>
              <w:rPr/>
            </w:pPr>
            <w:r>
              <w:rPr/>
              <w:t>☐</w:t>
            </w:r>
          </w:p>
          <w:p>
            <w:pPr>
              <w:pStyle w:val="TableContents"/>
              <w:bidi w:val="0"/>
              <w:spacing w:before="0" w:after="283"/>
              <w:jc w:val="left"/>
              <w:rPr/>
            </w:pPr>
            <w:r>
              <w:rPr/>
              <w:t> </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11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r>
      <w:tr>
        <w:trPr/>
        <w:tc>
          <w:tcPr>
            <w:tcW w:w="40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 </w:t>
            </w:r>
            <w:r>
              <w:rPr>
                <w:rFonts w:ascii="Times New Roman;Times;Serif" w:hAnsi="Times New Roman;Times;Serif"/>
                <w:b/>
                <w:sz w:val="20"/>
              </w:rPr>
              <w:t>12  </w:t>
            </w:r>
          </w:p>
        </w:tc>
        <w:tc>
          <w:tcPr>
            <w:tcW w:w="9801" w:type="dxa"/>
            <w:gridSpan w:val="4"/>
            <w:tcBorders>
              <w:bottom w:val="single" w:sz="8" w:space="0" w:color="000000"/>
              <w:right w:val="single" w:sz="8" w:space="0" w:color="000000"/>
            </w:tcBorders>
            <w:tcMar>
              <w:top w:w="0" w:type="dxa"/>
              <w:left w:w="0" w:type="dxa"/>
              <w:bottom w:w="8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r>
        <w:trPr/>
        <w:tc>
          <w:tcPr>
            <w:tcW w:w="4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739" w:type="dxa"/>
            <w:tcBorders/>
            <w:tcMar>
              <w:top w:w="0" w:type="dxa"/>
              <w:left w:w="0" w:type="dxa"/>
              <w:bottom w:w="0" w:type="dxa"/>
              <w:right w:w="0" w:type="dxa"/>
            </w:tcMar>
            <w:vAlign w:val="center"/>
          </w:tcPr>
          <w:p>
            <w:pPr>
              <w:pStyle w:val="TableContents"/>
              <w:bidi w:val="0"/>
              <w:spacing w:before="0" w:after="283"/>
              <w:jc w:val="left"/>
              <w:rPr/>
            </w:pPr>
            <w:r>
              <w:rPr/>
              <w:t> </w:t>
            </w:r>
          </w:p>
        </w:tc>
        <w:tc>
          <w:tcPr>
            <w:tcW w:w="4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389" w:type="dxa"/>
            <w:tcBorders/>
            <w:tcMar>
              <w:top w:w="0" w:type="dxa"/>
              <w:left w:w="0" w:type="dxa"/>
              <w:bottom w:w="0" w:type="dxa"/>
              <w:right w:w="0" w:type="dxa"/>
            </w:tcMar>
            <w:vAlign w:val="center"/>
          </w:tcPr>
          <w:p>
            <w:pPr>
              <w:pStyle w:val="TableContents"/>
              <w:bidi w:val="0"/>
              <w:spacing w:before="0" w:after="283"/>
              <w:jc w:val="left"/>
              <w:rPr/>
            </w:pPr>
            <w:r>
              <w:rPr/>
              <w:t> </w:t>
            </w:r>
          </w:p>
        </w:tc>
        <w:tc>
          <w:tcPr>
            <w:tcW w:w="25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
        <w:gridCol w:w="205"/>
        <w:gridCol w:w="6681"/>
        <w:gridCol w:w="2827"/>
      </w:tblGrid>
      <w:tr>
        <w:trPr/>
        <w:tc>
          <w:tcPr>
            <w:tcW w:w="4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50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Issuer</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50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 Country Airlines Holdings, Inc.</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50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Issuer’s Principal Executive Offices</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50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 Cargo Road</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50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55450</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50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 Filing</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50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filed by (i) SCA Horus Holdings, LLC (“Apollo Stockholder”); (ii) AP VIII (SCA Stock AIV), LLC; (iii) Antoine Munfakh; and (iv) Noah Falk. The foregoing are collectively referred to herein as the “Reporting Persons.”</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50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Apollo Stockholder holds securities of the Issuer. AP VIII (SCA Stock AIV), LLC is the sole member of the Apollo Stockholder. Antoine Munfakh and Noah Falk are the directors of AP VIII (SCA Stock AIV), LLC.</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50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Business Office or, if none, Residence</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50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office of each of the Apollo Stockholder and Messrs. Munfakh and Falk is 9 West 57th Street, 41st Floor, New York, New York 10019. The address of the principal office of AP VIII (SCA Stock AIV), LLC is 100 West Putnam Avenue, Greenwich, Connecticut 06830.</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50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50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Apollo Stockholder and AP VIII (SCA Stock AIV), LLC are each a Delaware limited liability company. Messrs. Munfakh and Falk are each United States citizens.</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50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50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$0.01 per share (the “Common Stock”).</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950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50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866683105</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971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this statement is filed pursuant to Rule 13d-1(b), or 13d-2(b) or (c), check whether the person filing is a:</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971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971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pPr>
            <w:r>
              <w:rPr/>
              <w:t> </w:t>
            </w:r>
          </w:p>
        </w:tc>
        <w:tc>
          <w:tcPr>
            <w:tcW w:w="9508" w:type="dxa"/>
            <w:gridSpan w:val="2"/>
            <w:tcBorders/>
            <w:vAlign w:val="center"/>
          </w:tcPr>
          <w:p>
            <w:pPr>
              <w:pStyle w:val="TableContents"/>
              <w:bidi w:val="0"/>
              <w:spacing w:before="0" w:after="283"/>
              <w:jc w:val="left"/>
              <w:rPr/>
            </w:pPr>
            <w:r>
              <w:rPr/>
              <w:t> </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50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beneficially owned:</w:t>
            </w:r>
          </w:p>
        </w:tc>
      </w:tr>
      <w:tr>
        <w:trPr/>
        <w:tc>
          <w:tcPr>
            <w:tcW w:w="492"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508"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9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681" w:type="dxa"/>
            <w:tcBorders/>
            <w:vAlign w:val="center"/>
          </w:tcPr>
          <w:p>
            <w:pPr>
              <w:pStyle w:val="TableContents"/>
              <w:bidi w:val="0"/>
              <w:spacing w:before="0" w:after="283"/>
              <w:jc w:val="left"/>
              <w:rPr/>
            </w:pPr>
            <w:r>
              <w:rPr/>
              <w:t>  </w:t>
            </w:r>
            <w:r>
              <w:rPr>
                <w:rFonts w:ascii="Times New Roman;Times;Serif" w:hAnsi="Times New Roman;Times;Serif"/>
                <w:sz w:val="20"/>
              </w:rPr>
              <w:t>Apollo Stockholder</w:t>
            </w:r>
          </w:p>
        </w:tc>
        <w:tc>
          <w:tcPr>
            <w:tcW w:w="2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r>
        <w:trPr/>
        <w:tc>
          <w:tcPr>
            <w:tcW w:w="49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681" w:type="dxa"/>
            <w:tcBorders/>
            <w:vAlign w:val="center"/>
          </w:tcPr>
          <w:p>
            <w:pPr>
              <w:pStyle w:val="TableContents"/>
              <w:bidi w:val="0"/>
              <w:spacing w:before="0" w:after="283"/>
              <w:jc w:val="left"/>
              <w:rPr/>
            </w:pPr>
            <w:r>
              <w:rPr/>
              <w:t>  </w:t>
            </w:r>
            <w:r>
              <w:rPr>
                <w:rFonts w:ascii="Times New Roman;Times;Serif" w:hAnsi="Times New Roman;Times;Serif"/>
                <w:sz w:val="20"/>
              </w:rPr>
              <w:t xml:space="preserve">AP VIII (SCA Stock AIV), LLC </w:t>
            </w:r>
          </w:p>
        </w:tc>
        <w:tc>
          <w:tcPr>
            <w:tcW w:w="2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r>
        <w:trPr/>
        <w:tc>
          <w:tcPr>
            <w:tcW w:w="49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681" w:type="dxa"/>
            <w:tcBorders/>
            <w:vAlign w:val="center"/>
          </w:tcPr>
          <w:p>
            <w:pPr>
              <w:pStyle w:val="TableContents"/>
              <w:bidi w:val="0"/>
              <w:spacing w:before="0" w:after="283"/>
              <w:jc w:val="left"/>
              <w:rPr/>
            </w:pPr>
            <w:r>
              <w:rPr/>
              <w:t>  </w:t>
            </w:r>
            <w:r>
              <w:rPr>
                <w:rFonts w:ascii="Times New Roman;Times;Serif" w:hAnsi="Times New Roman;Times;Serif"/>
                <w:sz w:val="20"/>
              </w:rPr>
              <w:t>Antoine Munfakh</w:t>
            </w:r>
          </w:p>
        </w:tc>
        <w:tc>
          <w:tcPr>
            <w:tcW w:w="2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r>
        <w:trPr/>
        <w:tc>
          <w:tcPr>
            <w:tcW w:w="49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681" w:type="dxa"/>
            <w:tcBorders/>
            <w:vAlign w:val="center"/>
          </w:tcPr>
          <w:p>
            <w:pPr>
              <w:pStyle w:val="TableContents"/>
              <w:bidi w:val="0"/>
              <w:spacing w:before="0" w:after="283"/>
              <w:jc w:val="left"/>
              <w:rPr/>
            </w:pPr>
            <w:r>
              <w:rPr/>
              <w:t>  </w:t>
            </w:r>
            <w:r>
              <w:rPr>
                <w:rFonts w:ascii="Times New Roman;Times;Serif" w:hAnsi="Times New Roman;Times;Serif"/>
                <w:sz w:val="20"/>
              </w:rPr>
              <w:t xml:space="preserve">Noah Falk </w:t>
            </w:r>
          </w:p>
        </w:tc>
        <w:tc>
          <w:tcPr>
            <w:tcW w:w="2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reporting persons disclaims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i w:val="false"/>
          <w:caps w:val="false"/>
          <w:smallCaps w:val="false"/>
          <w:sz w:val="20"/>
        </w:rPr>
        <w:t>(b) Percent of class:</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2510"/>
        <w:gridCol w:w="560"/>
      </w:tblGrid>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Apollo Stockholder</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 VIII (SCA Stock AIV), LLC</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Antoine Munfakh</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Noah Falk</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are based on 52,939,832 shares of Common Stock outstanding as of September 30, 2024, as reported in the Issuer’s Quarterly Report on Form 10-Q filed on October 30,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Number of shares as to which the person has: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Sole power to vote or to direct the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0 for all Reporting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Shared power to vote or to direct the vote:</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2510"/>
        <w:gridCol w:w="965"/>
      </w:tblGrid>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Apollo Stockholder</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 VIII (SCA Stock AIV), LLC</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Antoine Munfakh</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Noah Falk</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Sole power to dispose or to direct the disposition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0 for all Reporting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Shared power to dispose or to direct the disposition of:</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2510"/>
        <w:gridCol w:w="965"/>
      </w:tblGrid>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Apollo Stockholder</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 VIII (SCA Stock AIV), LLC</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Antoine Munfakh</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r>
        <w:trPr/>
        <w:tc>
          <w:tcPr>
            <w:tcW w:w="7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Noah Falk</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11,161,105</w:t>
            </w:r>
          </w:p>
        </w:tc>
      </w:tr>
    </w:tbl>
    <w:p>
      <w:pPr>
        <w:pStyle w:val="TextBody"/>
        <w:bidi w:val="0"/>
        <w:spacing w:before="0" w:after="0"/>
        <w:ind w:left="28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
        <w:gridCol w:w="9672"/>
      </w:tblGrid>
      <w:tr>
        <w:trPr/>
        <w:tc>
          <w:tcPr>
            <w:tcW w:w="53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w:t>
            </w:r>
          </w:p>
        </w:tc>
        <w:tc>
          <w:tcPr>
            <w:tcW w:w="967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Five Percent or Less of a Class.</w:t>
            </w:r>
          </w:p>
        </w:tc>
      </w:tr>
      <w:tr>
        <w:trPr/>
        <w:tc>
          <w:tcPr>
            <w:tcW w:w="533" w:type="dxa"/>
            <w:tcBorders/>
            <w:vAlign w:val="center"/>
          </w:tcPr>
          <w:p>
            <w:pPr>
              <w:pStyle w:val="TableContents"/>
              <w:bidi w:val="0"/>
              <w:spacing w:before="0" w:after="283"/>
              <w:jc w:val="left"/>
              <w:rPr>
                <w:caps w:val="false"/>
                <w:smallCaps w:val="false"/>
              </w:rPr>
            </w:pPr>
            <w:r>
              <w:rPr>
                <w:caps w:val="false"/>
                <w:smallCaps w:val="false"/>
              </w:rPr>
              <w:t> </w:t>
            </w:r>
          </w:p>
        </w:tc>
        <w:tc>
          <w:tcPr>
            <w:tcW w:w="9672" w:type="dxa"/>
            <w:tcBorders/>
            <w:vAlign w:val="center"/>
          </w:tcPr>
          <w:p>
            <w:pPr>
              <w:pStyle w:val="TableContents"/>
              <w:bidi w:val="0"/>
              <w:spacing w:before="0" w:after="283"/>
              <w:jc w:val="left"/>
              <w:rPr/>
            </w:pPr>
            <w:r>
              <w:rPr/>
              <w:t> </w:t>
            </w:r>
          </w:p>
        </w:tc>
      </w:tr>
      <w:tr>
        <w:trPr/>
        <w:tc>
          <w:tcPr>
            <w:tcW w:w="533" w:type="dxa"/>
            <w:tcBorders/>
            <w:vAlign w:val="center"/>
          </w:tcPr>
          <w:p>
            <w:pPr>
              <w:pStyle w:val="TableContents"/>
              <w:bidi w:val="0"/>
              <w:spacing w:before="0" w:after="283"/>
              <w:jc w:val="left"/>
              <w:rPr>
                <w:caps w:val="false"/>
                <w:smallCaps w:val="false"/>
              </w:rPr>
            </w:pPr>
            <w:r>
              <w:rPr>
                <w:caps w:val="false"/>
                <w:smallCaps w:val="false"/>
              </w:rPr>
              <w:t> </w:t>
            </w:r>
          </w:p>
        </w:tc>
        <w:tc>
          <w:tcPr>
            <w:tcW w:w="9672" w:type="dxa"/>
            <w:tcBorders/>
            <w:vAlign w:val="center"/>
          </w:tcPr>
          <w:p>
            <w:pPr>
              <w:pStyle w:val="TableContents"/>
              <w:bidi w:val="0"/>
              <w:spacing w:before="0" w:after="283"/>
              <w:jc w:val="left"/>
              <w:rPr>
                <w:sz w:val="20"/>
              </w:rPr>
            </w:pPr>
            <w:r>
              <w:rPr>
                <w:sz w:val="20"/>
              </w:rPr>
              <w:t>If this statement is being filed to report the fact that as of the date hereof the reporting person has ceased to be the beneficial owner of more than five percent of the class of securities, check the following: [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6"/>
        <w:gridCol w:w="9529"/>
      </w:tblGrid>
      <w:tr>
        <w:trPr/>
        <w:tc>
          <w:tcPr>
            <w:tcW w:w="6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952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of More than Five Percent on Behalf of Another Person.</w:t>
            </w:r>
          </w:p>
        </w:tc>
      </w:tr>
      <w:tr>
        <w:trPr/>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95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9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95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6" w:type="dxa"/>
            <w:tcBorders/>
            <w:vAlign w:val="center"/>
          </w:tcPr>
          <w:p>
            <w:pPr>
              <w:pStyle w:val="TableContents"/>
              <w:bidi w:val="0"/>
              <w:spacing w:before="0" w:after="283"/>
              <w:jc w:val="left"/>
              <w:rPr>
                <w:b/>
                <w:sz w:val="20"/>
              </w:rPr>
            </w:pPr>
            <w:r>
              <w:rPr>
                <w:b/>
                <w:sz w:val="20"/>
              </w:rPr>
              <w:t>Item 7.</w:t>
            </w:r>
          </w:p>
        </w:tc>
        <w:tc>
          <w:tcPr>
            <w:tcW w:w="9529" w:type="dxa"/>
            <w:tcBorders/>
            <w:vAlign w:val="center"/>
          </w:tcPr>
          <w:p>
            <w:pPr>
              <w:pStyle w:val="TableContents"/>
              <w:bidi w:val="0"/>
              <w:spacing w:before="0" w:after="283"/>
              <w:jc w:val="both"/>
              <w:rPr>
                <w:b/>
                <w:sz w:val="20"/>
              </w:rPr>
            </w:pPr>
            <w:r>
              <w:rPr>
                <w:b/>
                <w:sz w:val="20"/>
              </w:rPr>
              <w:t>Identification and Classification of the Subsidiary Which Acquired the Security Being Reported on by the Parent Holding Company.</w:t>
            </w:r>
          </w:p>
        </w:tc>
      </w:tr>
      <w:tr>
        <w:trPr/>
        <w:tc>
          <w:tcPr>
            <w:tcW w:w="676"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r>
              <w:rPr/>
              <w:t> </w:t>
            </w:r>
          </w:p>
        </w:tc>
      </w:tr>
      <w:tr>
        <w:trPr/>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9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95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6" w:type="dxa"/>
            <w:tcBorders/>
            <w:vAlign w:val="center"/>
          </w:tcPr>
          <w:p>
            <w:pPr>
              <w:pStyle w:val="TableContents"/>
              <w:bidi w:val="0"/>
              <w:spacing w:before="0" w:after="283"/>
              <w:jc w:val="left"/>
              <w:rPr>
                <w:b/>
                <w:sz w:val="20"/>
              </w:rPr>
            </w:pPr>
            <w:r>
              <w:rPr>
                <w:b/>
                <w:sz w:val="20"/>
              </w:rPr>
              <w:t>Item 8.</w:t>
            </w:r>
          </w:p>
        </w:tc>
        <w:tc>
          <w:tcPr>
            <w:tcW w:w="9529" w:type="dxa"/>
            <w:tcBorders/>
            <w:vAlign w:val="center"/>
          </w:tcPr>
          <w:p>
            <w:pPr>
              <w:pStyle w:val="TableContents"/>
              <w:bidi w:val="0"/>
              <w:spacing w:before="0" w:after="283"/>
              <w:jc w:val="both"/>
              <w:rPr>
                <w:b/>
                <w:sz w:val="20"/>
              </w:rPr>
            </w:pPr>
            <w:r>
              <w:rPr>
                <w:b/>
                <w:sz w:val="20"/>
              </w:rPr>
              <w:t>Identification and Classification of Members of the Group.</w:t>
            </w:r>
          </w:p>
        </w:tc>
      </w:tr>
      <w:tr>
        <w:trPr/>
        <w:tc>
          <w:tcPr>
            <w:tcW w:w="676"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r>
              <w:rPr/>
              <w:t> </w:t>
            </w:r>
          </w:p>
        </w:tc>
      </w:tr>
      <w:tr>
        <w:trPr/>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9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95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6" w:type="dxa"/>
            <w:tcBorders/>
            <w:vAlign w:val="center"/>
          </w:tcPr>
          <w:p>
            <w:pPr>
              <w:pStyle w:val="TableContents"/>
              <w:bidi w:val="0"/>
              <w:spacing w:before="0" w:after="283"/>
              <w:jc w:val="left"/>
              <w:rPr>
                <w:b/>
                <w:sz w:val="20"/>
              </w:rPr>
            </w:pPr>
            <w:r>
              <w:rPr>
                <w:b/>
                <w:sz w:val="20"/>
              </w:rPr>
              <w:t>Item 9.</w:t>
            </w:r>
          </w:p>
        </w:tc>
        <w:tc>
          <w:tcPr>
            <w:tcW w:w="9529" w:type="dxa"/>
            <w:tcBorders/>
            <w:vAlign w:val="center"/>
          </w:tcPr>
          <w:p>
            <w:pPr>
              <w:pStyle w:val="TableContents"/>
              <w:bidi w:val="0"/>
              <w:spacing w:before="0" w:after="283"/>
              <w:jc w:val="both"/>
              <w:rPr>
                <w:b/>
                <w:sz w:val="20"/>
              </w:rPr>
            </w:pPr>
            <w:r>
              <w:rPr>
                <w:b/>
                <w:sz w:val="20"/>
              </w:rPr>
              <w:t>Notice of Dissolution of Group.</w:t>
            </w:r>
          </w:p>
        </w:tc>
      </w:tr>
      <w:tr>
        <w:trPr/>
        <w:tc>
          <w:tcPr>
            <w:tcW w:w="676"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r>
              <w:rPr/>
              <w:t> </w:t>
            </w:r>
          </w:p>
        </w:tc>
      </w:tr>
      <w:tr>
        <w:trPr/>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9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95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w:t>
            </w:r>
          </w:p>
        </w:tc>
        <w:tc>
          <w:tcPr>
            <w:tcW w:w="9529" w:type="dxa"/>
            <w:tcBorders/>
            <w:vAlign w:val="center"/>
          </w:tcPr>
          <w:p>
            <w:pPr>
              <w:pStyle w:val="TableContents"/>
              <w:bidi w:val="0"/>
              <w:spacing w:before="0" w:after="283"/>
              <w:jc w:val="both"/>
              <w:rPr>
                <w:b/>
                <w:sz w:val="20"/>
              </w:rPr>
            </w:pPr>
            <w:r>
              <w:rPr>
                <w:b/>
                <w:sz w:val="20"/>
              </w:rPr>
              <w:t>Certification.</w:t>
            </w:r>
          </w:p>
        </w:tc>
      </w:tr>
      <w:tr>
        <w:trPr/>
        <w:tc>
          <w:tcPr>
            <w:tcW w:w="676" w:type="dxa"/>
            <w:tcBorders/>
            <w:vAlign w:val="center"/>
          </w:tcPr>
          <w:p>
            <w:pPr>
              <w:pStyle w:val="TableContents"/>
              <w:bidi w:val="0"/>
              <w:spacing w:before="0" w:after="283"/>
              <w:jc w:val="left"/>
              <w:rPr/>
            </w:pPr>
            <w:r>
              <w:rPr/>
              <w:t> </w:t>
            </w:r>
          </w:p>
        </w:tc>
        <w:tc>
          <w:tcPr>
            <w:tcW w:w="9529" w:type="dxa"/>
            <w:tcBorders/>
            <w:vAlign w:val="center"/>
          </w:tcPr>
          <w:p>
            <w:pPr>
              <w:pStyle w:val="TableContents"/>
              <w:bidi w:val="0"/>
              <w:spacing w:before="0" w:after="283"/>
              <w:jc w:val="both"/>
              <w:rPr/>
            </w:pPr>
            <w:r>
              <w:rPr/>
              <w:t> </w:t>
            </w:r>
          </w:p>
        </w:tc>
      </w:tr>
      <w:tr>
        <w:trPr/>
        <w:tc>
          <w:tcPr>
            <w:tcW w:w="676" w:type="dxa"/>
            <w:tcBorders/>
            <w:vAlign w:val="center"/>
          </w:tcPr>
          <w:p>
            <w:pPr>
              <w:pStyle w:val="TableContents"/>
              <w:bidi w:val="0"/>
              <w:spacing w:before="0" w:after="283"/>
              <w:jc w:val="left"/>
              <w:rPr>
                <w:caps w:val="false"/>
                <w:smallCaps w:val="false"/>
              </w:rPr>
            </w:pPr>
            <w:r>
              <w:rPr>
                <w:caps w:val="false"/>
                <w:smallCaps w:val="false"/>
              </w:rPr>
              <w:t> </w:t>
            </w:r>
          </w:p>
        </w:tc>
        <w:tc>
          <w:tcPr>
            <w:tcW w:w="9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2024</w:t>
      </w:r>
    </w:p>
    <w:p>
      <w:pPr>
        <w:pStyle w:val="TextBody"/>
        <w:bidi w:val="0"/>
        <w:spacing w:before="0" w:after="0"/>
        <w:ind w:left="0" w:right="0" w:hanging="0"/>
        <w:jc w:val="both"/>
        <w:rPr>
          <w:caps w:val="false"/>
          <w:smallCaps w:val="false"/>
        </w:rPr>
      </w:pPr>
      <w:r>
        <w:rPr>
          <w:caps w:val="false"/>
          <w:smallCaps w:val="false"/>
        </w:rPr>
        <w:t> </w:t>
      </w:r>
    </w:p>
    <w:tbl>
      <w:tblPr>
        <w:tblW w:w="3225" w:type="dxa"/>
        <w:jc w:val="left"/>
        <w:tblInd w:w="0" w:type="dxa"/>
        <w:tblLayout w:type="fixed"/>
        <w:tblCellMar>
          <w:top w:w="0" w:type="dxa"/>
          <w:left w:w="0" w:type="dxa"/>
          <w:bottom w:w="0" w:type="dxa"/>
          <w:right w:w="0" w:type="dxa"/>
        </w:tblCellMar>
      </w:tblPr>
      <w:tblGrid>
        <w:gridCol w:w="75"/>
        <w:gridCol w:w="581"/>
        <w:gridCol w:w="703"/>
        <w:gridCol w:w="1866"/>
      </w:tblGrid>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SCA Horus Holdings, LLC</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 VIII (SCA Stock AIV), LLC,</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shareholder</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6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Elworth</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Elworth</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 VIII (SCA Stock AIV), LLC</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6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Elworth</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Elworth</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Antoine Munfakh</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Antoine Munfakh</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NOAH FALK</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Noah Falk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SUN COUNTRY AIRLINES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undersigned hereby confirm the agreement by and among them to the joint filing on behalf of them of the Statement on Schedule 13G and any and all further amendments thereto, with respect to the securities of the above referenced issuer, and that this Agreement be included as an Exhibit to such filing.  This Agreement may be executed in any number of counterparts each of which shall be deemed to be an original and all of which together shall be deemed to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November 14, 2024.</w:t>
      </w:r>
    </w:p>
    <w:p>
      <w:pPr>
        <w:pStyle w:val="TextBody"/>
        <w:bidi w:val="0"/>
        <w:spacing w:before="0" w:after="0"/>
        <w:ind w:left="0" w:right="0" w:hanging="0"/>
        <w:jc w:val="left"/>
        <w:rPr>
          <w:caps w:val="false"/>
          <w:smallCaps w:val="false"/>
        </w:rPr>
      </w:pPr>
      <w:r>
        <w:rPr>
          <w:caps w:val="false"/>
          <w:smallCaps w:val="false"/>
        </w:rPr>
        <w:t> </w:t>
      </w:r>
    </w:p>
    <w:tbl>
      <w:tblPr>
        <w:tblW w:w="3225" w:type="dxa"/>
        <w:jc w:val="left"/>
        <w:tblInd w:w="0" w:type="dxa"/>
        <w:tblLayout w:type="fixed"/>
        <w:tblCellMar>
          <w:top w:w="0" w:type="dxa"/>
          <w:left w:w="0" w:type="dxa"/>
          <w:bottom w:w="0" w:type="dxa"/>
          <w:right w:w="0" w:type="dxa"/>
        </w:tblCellMar>
      </w:tblPr>
      <w:tblGrid>
        <w:gridCol w:w="75"/>
        <w:gridCol w:w="581"/>
        <w:gridCol w:w="703"/>
        <w:gridCol w:w="1866"/>
      </w:tblGrid>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SCA Horus Holdings, LLC</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 VIII (SCA Stock AIV), LLC,</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shareholder</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6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Elworth</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Elworth</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 VIII (SCA Stock AIV), LLC</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6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Elworth</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Elworth</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Antoine Munfakh</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Antoine Munfakh</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NOAH FALK</w:t>
            </w:r>
          </w:p>
        </w:tc>
      </w:tr>
      <w:tr>
        <w:trPr/>
        <w:tc>
          <w:tcPr>
            <w:tcW w:w="75" w:type="dxa"/>
            <w:tcBorders/>
            <w:vAlign w:val="center"/>
          </w:tcPr>
          <w:p>
            <w:pPr>
              <w:pStyle w:val="TableContents"/>
              <w:bidi w:val="0"/>
              <w:spacing w:before="0" w:after="283"/>
              <w:jc w:val="left"/>
              <w:rPr/>
            </w:pPr>
            <w:r>
              <w:rPr/>
              <w:t> </w:t>
            </w:r>
          </w:p>
        </w:tc>
        <w:tc>
          <w:tcPr>
            <w:tcW w:w="31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50" w:type="dxa"/>
            <w:gridSpan w:val="3"/>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Noah Falk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1556</Words>
  <Characters>7771</Characters>
  <CharactersWithSpaces>9522</CharactersWithSpaces>
  <Paragraphs>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