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770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9690.94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52611323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770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04/02/2024 786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11329.85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04/03/2024 1760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25361.60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Erin 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2024-07-02T10:19:36Z</dcterms:created>
  <dcterms:modified xsi:type="dcterms:W3CDTF">2024-07-02T10:19:36Z</dcterms:modified>
</cp:coreProperties>
</file>