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17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Neale Erin Rose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SUN COUNTRY ARLINES HOLDINGS,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Sun Country Airlines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p>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p>
      <w:pPr>
        <w:spacing w:after="0" w:line="34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07/01/2025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05"/>
        <w:spacing w:after="0"/>
        <w:rPr>
          <w:sz w:val="20"/>
          <w:szCs w:val="20"/>
          <w:color w:val="auto"/>
        </w:rPr>
      </w:pPr>
      <w:r>
        <w:rPr>
          <w:rFonts w:ascii="Times New Roman" w:cs="Times New Roman" w:eastAsia="Times New Roman" w:hAnsi="Times New Roman"/>
          <w:sz w:val="17"/>
          <w:szCs w:val="17"/>
          <w:color w:val="0000FF"/>
        </w:rPr>
        <w:t>SVP, Chief Legal Officer</w:t>
      </w:r>
    </w:p>
    <w:p>
      <w:pPr>
        <w:spacing w:after="0" w:line="417" w:lineRule="exact"/>
        <w:rPr>
          <w:sz w:val="24"/>
          <w:szCs w:val="24"/>
          <w:color w:val="auto"/>
        </w:rPr>
      </w:pPr>
    </w:p>
    <w:p>
      <w:pPr>
        <w:sectPr>
          <w:pgSz w:w="11900" w:h="16838" w:orient="portrait"/>
          <w:cols w:equalWidth="0" w:num="3">
            <w:col w:w="3420" w:space="500"/>
            <w:col w:w="3200" w:space="615"/>
            <w:col w:w="3345"/>
          </w:cols>
          <w:pgMar w:left="460" w:top="219" w:right="3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2005 CARGO ROAD</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07/01/2025</w:t>
            </w: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34"/>
                <w:szCs w:val="34"/>
                <w:color w:val="0000FF"/>
                <w:vertAlign w:val="subscript"/>
              </w:rPr>
              <w:t>776</w:t>
            </w:r>
            <w:r>
              <w:rPr>
                <w:rFonts w:ascii="Times New Roman" w:cs="Times New Roman" w:eastAsia="Times New Roman" w:hAnsi="Times New Roman"/>
                <w:sz w:val="11"/>
                <w:szCs w:val="11"/>
                <w:color w:val="008000"/>
              </w:rPr>
              <w:t>(1)</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11.8053</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33,884</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Erin Rose Neale</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07/03/2025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5319" TargetMode="External"/><Relationship Id="rId14"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2025-07-03T20:03:40Z</dcterms:created>
  <dcterms:modified xsi:type="dcterms:W3CDTF">2025-07-03T20:03:40Z</dcterms:modified>
</cp:coreProperties>
</file>