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SNCY </w:t>
              </w:r>
              <w:r>
                <w:rPr>
                  <w:rFonts w:ascii="Times New Roman" w:cs="Times New Roman" w:eastAsia="Times New Roman" w:hAnsi="Times New Roman"/>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30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12/07/2023</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President &amp; CFO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12/07/2023</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2,138</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17.2792</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25,067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$17.22 to $17.33,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12/11/2023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2023-12-11T14:38:01Z</dcterms:created>
  <dcterms:modified xsi:type="dcterms:W3CDTF">2023-12-11T14:38:01Z</dcterms:modified>
</cp:coreProperties>
</file>