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Levenhagen Eric</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82</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1517.00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57325238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03/24/2023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03/24/2023</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19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82</w:t>
            </w:r>
          </w:p>
        </w:tc>
        <w:tc>
          <w:tcPr>
            <w:tcW w:w="202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w w:val="97"/>
              </w:rPr>
              <w:t>03/24/2023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11/21/2018</w:t>
            </w:r>
          </w:p>
        </w:tc>
        <w:tc>
          <w:tcPr>
            <w:tcW w:w="1920" w:type="dxa"/>
            <w:vAlign w:val="bottom"/>
            <w:vMerge w:val="continue"/>
          </w:tcPr>
          <w:p>
            <w:pPr>
              <w:spacing w:after="0"/>
              <w:rPr>
                <w:sz w:val="24"/>
                <w:szCs w:val="24"/>
                <w:color w:val="auto"/>
              </w:rPr>
            </w:pPr>
          </w:p>
        </w:tc>
        <w:tc>
          <w:tcPr>
            <w:tcW w:w="19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Eric Levenhagen</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01/04/2023 126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2035.92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Eric Levenhagen</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03/23/2023 4708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87697.80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03/24/2023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09/15/2022</w:t>
      </w:r>
    </w:p>
    <w:p>
      <w:pPr>
        <w:spacing w:after="0" w:line="623" w:lineRule="exact"/>
        <w:rPr>
          <w:sz w:val="20"/>
          <w:szCs w:val="20"/>
          <w:color w:val="auto"/>
        </w:rPr>
      </w:pPr>
    </w:p>
    <w:p>
      <w:pPr>
        <w:sectPr>
          <w:pgSz w:w="11900" w:h="16838" w:orient="portrait"/>
          <w:cols w:equalWidth="0" w:num="2">
            <w:col w:w="3460" w:space="720"/>
            <w:col w:w="70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Lisa Gerard,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79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Eric Levenhagen</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7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2023-03-26T04:27:13Z</dcterms:created>
  <dcterms:modified xsi:type="dcterms:W3CDTF">2023-03-26T04:27:13Z</dcterms:modified>
</cp:coreProperties>
</file>