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216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21601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45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DAVID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0"/>
        <w:spacing w:after="0" w:line="338" w:lineRule="auto"/>
        <w:rPr>
          <w:sz w:val="20"/>
          <w:szCs w:val="20"/>
          <w:color w:val="auto"/>
        </w:rPr>
      </w:pPr>
      <w:r>
        <w:rPr>
          <w:rFonts w:ascii="Arial" w:cs="Arial" w:eastAsia="Arial" w:hAnsi="Arial"/>
          <w:sz w:val="17"/>
          <w:szCs w:val="17"/>
          <w:color w:val="0000FF"/>
        </w:rPr>
        <w:t>C/O SUN COUNTRY AIRLINES HOLDINGS, INC. 2005 CARGO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Sun Country Airlines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0" w:type="dxa"/>
            <w:vAlign w:val="bottom"/>
            <w:gridSpan w:val="2"/>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260"/>
              <w:spacing w:after="0" w:line="53"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tcPr>
          <w:p>
            <w:pPr>
              <w:ind w:left="100"/>
              <w:spacing w:after="0" w:line="97"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97"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1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9"/>
                <w:szCs w:val="19"/>
                <w:color w:val="auto"/>
              </w:rPr>
            </w:pPr>
          </w:p>
        </w:tc>
        <w:tc>
          <w:tcPr>
            <w:tcW w:w="2800" w:type="dxa"/>
            <w:vAlign w:val="bottom"/>
            <w:gridSpan w:val="2"/>
          </w:tcPr>
          <w:p>
            <w:pPr>
              <w:ind w:left="580"/>
              <w:spacing w:after="0"/>
              <w:rPr>
                <w:sz w:val="20"/>
                <w:szCs w:val="20"/>
                <w:color w:val="auto"/>
              </w:rPr>
            </w:pPr>
            <w:r>
              <w:rPr>
                <w:rFonts w:ascii="Arial" w:cs="Arial" w:eastAsia="Arial" w:hAnsi="Arial"/>
                <w:sz w:val="17"/>
                <w:szCs w:val="17"/>
                <w:color w:val="0000FF"/>
              </w:rPr>
              <w:t>President &amp; CFO</w:t>
            </w:r>
          </w:p>
        </w:tc>
        <w:tc>
          <w:tcPr>
            <w:tcW w:w="0" w:type="dxa"/>
            <w:vAlign w:val="bottom"/>
          </w:tcPr>
          <w:p>
            <w:pPr>
              <w:spacing w:after="0"/>
              <w:rPr>
                <w:sz w:val="1"/>
                <w:szCs w:val="1"/>
                <w:color w:val="auto"/>
              </w:rPr>
            </w:pPr>
          </w:p>
        </w:tc>
      </w:tr>
      <w:tr>
        <w:trPr>
          <w:trHeight w:val="213"/>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09/13/2021</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3060" w:type="dxa"/>
            <w:vAlign w:val="bottom"/>
            <w:gridSpan w:val="3"/>
          </w:tcPr>
          <w:p>
            <w:pPr>
              <w:ind w:left="80"/>
              <w:spacing w:after="0" w:line="180" w:lineRule="exact"/>
              <w:rPr>
                <w:sz w:val="20"/>
                <w:szCs w:val="20"/>
                <w:color w:val="auto"/>
              </w:rPr>
            </w:pPr>
            <w:r>
              <w:rPr>
                <w:rFonts w:ascii="Arial" w:cs="Arial" w:eastAsia="Arial" w:hAnsi="Arial"/>
                <w:sz w:val="17"/>
                <w:szCs w:val="17"/>
                <w:color w:val="0000FF"/>
              </w:rPr>
              <w:t>09/15/2021</w:t>
            </w:r>
          </w:p>
        </w:tc>
        <w:tc>
          <w:tcPr>
            <w:tcW w:w="78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80"/>
            <w:col w:w="7240"/>
          </w:cols>
          <w:pgMar w:left="460" w:top="221" w:right="359" w:bottom="45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0000FF"/>
              </w:rPr>
              <w:t>09/13/2021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1"/>
              <w:spacing w:after="0"/>
              <w:rPr>
                <w:sz w:val="20"/>
                <w:szCs w:val="20"/>
                <w:color w:val="auto"/>
              </w:rPr>
            </w:pPr>
            <w:r>
              <w:rPr>
                <w:rFonts w:ascii="Arial" w:cs="Arial" w:eastAsia="Arial" w:hAnsi="Arial"/>
                <w:sz w:val="17"/>
                <w:szCs w:val="17"/>
                <w:color w:val="0000FF"/>
                <w:w w:val="88"/>
              </w:rPr>
              <w:t>93,096</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93,096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0000FF"/>
              </w:rPr>
              <w:t>09/13/2021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1"/>
              <w:spacing w:after="0"/>
              <w:rPr>
                <w:sz w:val="20"/>
                <w:szCs w:val="20"/>
                <w:color w:val="auto"/>
              </w:rPr>
            </w:pPr>
            <w:r>
              <w:rPr>
                <w:rFonts w:ascii="Arial" w:cs="Arial" w:eastAsia="Arial" w:hAnsi="Arial"/>
                <w:sz w:val="17"/>
                <w:szCs w:val="17"/>
                <w:color w:val="0000FF"/>
                <w:w w:val="89"/>
              </w:rPr>
              <w:t>6,464</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15.17</w:t>
            </w: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99,560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7"/>
                <w:szCs w:val="17"/>
                <w:color w:val="0000FF"/>
              </w:rPr>
              <w:t>09/13/2021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71,198</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30.86</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28,362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7"/>
                <w:szCs w:val="17"/>
                <w:color w:val="0000FF"/>
              </w:rPr>
              <w:t>09/13/2021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28,362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31.36</w:t>
            </w:r>
            <w:r>
              <w:rPr>
                <w:rFonts w:ascii="Arial" w:cs="Arial" w:eastAsia="Arial" w:hAnsi="Arial"/>
                <w:sz w:val="21"/>
                <w:szCs w:val="21"/>
                <w:color w:val="008000"/>
                <w:w w:val="86"/>
                <w:vertAlign w:val="superscript"/>
              </w:rPr>
              <w:t>(5)</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ind w:right="14"/>
              <w:spacing w:after="0" w:line="142"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right"/>
              <w:ind w:right="9"/>
              <w:spacing w:after="0"/>
              <w:rPr>
                <w:sz w:val="20"/>
                <w:szCs w:val="20"/>
                <w:color w:val="auto"/>
              </w:rPr>
            </w:pPr>
            <w:r>
              <w:rPr>
                <w:rFonts w:ascii="Arial" w:cs="Arial" w:eastAsia="Arial" w:hAnsi="Arial"/>
                <w:sz w:val="17"/>
                <w:szCs w:val="17"/>
                <w:color w:val="0000FF"/>
                <w:w w:val="84"/>
              </w:rPr>
              <w:t>93,096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09/13/2021</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jc w:val="right"/>
              <w:ind w:right="61"/>
              <w:spacing w:after="0" w:line="142" w:lineRule="exact"/>
              <w:rPr>
                <w:sz w:val="20"/>
                <w:szCs w:val="20"/>
                <w:color w:val="auto"/>
              </w:rPr>
            </w:pPr>
            <w:r>
              <w:rPr>
                <w:rFonts w:ascii="Arial" w:cs="Arial" w:eastAsia="Arial" w:hAnsi="Arial"/>
                <w:sz w:val="13"/>
                <w:szCs w:val="13"/>
                <w:color w:val="0000FF"/>
              </w:rPr>
              <w:t>93,096</w:t>
            </w:r>
          </w:p>
        </w:tc>
        <w:tc>
          <w:tcPr>
            <w:tcW w:w="780" w:type="dxa"/>
            <w:vAlign w:val="bottom"/>
            <w:gridSpan w:val="2"/>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04/17/2028</w:t>
            </w:r>
          </w:p>
        </w:tc>
        <w:tc>
          <w:tcPr>
            <w:tcW w:w="660" w:type="dxa"/>
            <w:vAlign w:val="bottom"/>
          </w:tcPr>
          <w:p>
            <w:pPr>
              <w:ind w:left="60"/>
              <w:spacing w:after="0" w:line="142"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80" w:type="dxa"/>
            <w:vAlign w:val="bottom"/>
            <w:gridSpan w:val="2"/>
          </w:tcPr>
          <w:p>
            <w:pPr>
              <w:jc w:val="right"/>
              <w:ind w:right="202"/>
              <w:spacing w:after="0" w:line="142" w:lineRule="exact"/>
              <w:rPr>
                <w:sz w:val="20"/>
                <w:szCs w:val="20"/>
                <w:color w:val="auto"/>
              </w:rPr>
            </w:pPr>
            <w:r>
              <w:rPr>
                <w:rFonts w:ascii="Arial" w:cs="Arial" w:eastAsia="Arial" w:hAnsi="Arial"/>
                <w:sz w:val="13"/>
                <w:szCs w:val="13"/>
                <w:color w:val="0000FF"/>
              </w:rPr>
              <w:t>155,159</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3"/>
                <w:szCs w:val="13"/>
                <w:color w:val="0000FF"/>
                <w:w w:val="79"/>
              </w:rPr>
              <w:t>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60" w:type="dxa"/>
            <w:vAlign w:val="bottom"/>
          </w:tcPr>
          <w:p>
            <w:pPr>
              <w:jc w:val="center"/>
              <w:ind w:right="14"/>
              <w:spacing w:after="0" w:line="142"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jc w:val="right"/>
              <w:ind w:right="49"/>
              <w:spacing w:after="0"/>
              <w:rPr>
                <w:sz w:val="20"/>
                <w:szCs w:val="20"/>
                <w:color w:val="auto"/>
              </w:rPr>
            </w:pPr>
            <w:r>
              <w:rPr>
                <w:rFonts w:ascii="Arial" w:cs="Arial" w:eastAsia="Arial" w:hAnsi="Arial"/>
                <w:sz w:val="17"/>
                <w:szCs w:val="17"/>
                <w:color w:val="0000FF"/>
                <w:w w:val="93"/>
              </w:rPr>
              <w:t>6,464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15.17</w:t>
            </w:r>
          </w:p>
        </w:tc>
        <w:tc>
          <w:tcPr>
            <w:tcW w:w="104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09/13/2021</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jc w:val="right"/>
              <w:ind w:right="81"/>
              <w:spacing w:after="0" w:line="142" w:lineRule="exact"/>
              <w:rPr>
                <w:sz w:val="20"/>
                <w:szCs w:val="20"/>
                <w:color w:val="auto"/>
              </w:rPr>
            </w:pPr>
            <w:r>
              <w:rPr>
                <w:rFonts w:ascii="Arial" w:cs="Arial" w:eastAsia="Arial" w:hAnsi="Arial"/>
                <w:sz w:val="13"/>
                <w:szCs w:val="13"/>
                <w:color w:val="0000FF"/>
              </w:rPr>
              <w:t>6,464</w:t>
            </w:r>
          </w:p>
        </w:tc>
        <w:tc>
          <w:tcPr>
            <w:tcW w:w="780" w:type="dxa"/>
            <w:vAlign w:val="bottom"/>
            <w:gridSpan w:val="2"/>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11/19/2029</w:t>
            </w:r>
          </w:p>
        </w:tc>
        <w:tc>
          <w:tcPr>
            <w:tcW w:w="660" w:type="dxa"/>
            <w:vAlign w:val="bottom"/>
          </w:tcPr>
          <w:p>
            <w:pPr>
              <w:ind w:left="60"/>
              <w:spacing w:after="0" w:line="142"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0000FF"/>
              </w:rPr>
              <w:t>45,255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3"/>
                <w:szCs w:val="13"/>
                <w:color w:val="0000FF"/>
                <w:w w:val="79"/>
              </w:rPr>
              <w:t>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-2722245</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November 5, 2020.</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$30.10 to $31.09,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32" w:lineRule="exact"/>
        <w:rPr>
          <w:rFonts w:ascii="Arial" w:cs="Arial" w:eastAsia="Arial" w:hAnsi="Arial"/>
          <w:sz w:val="13"/>
          <w:szCs w:val="13"/>
          <w:color w:val="008000"/>
        </w:rPr>
      </w:pPr>
    </w:p>
    <w:p>
      <w:pPr>
        <w:ind w:left="40" w:right="3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$31.10 to $31.70,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(5) to this Form 4.</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right="140"/>
        <w:spacing w:after="0" w:line="249" w:lineRule="auto"/>
        <w:rPr>
          <w:sz w:val="20"/>
          <w:szCs w:val="20"/>
          <w:color w:val="auto"/>
        </w:rPr>
      </w:pPr>
      <w:r>
        <w:rPr>
          <w:rFonts w:ascii="Arial" w:cs="Arial" w:eastAsia="Arial" w:hAnsi="Arial"/>
          <w:sz w:val="13"/>
          <w:szCs w:val="13"/>
          <w:color w:val="008000"/>
        </w:rPr>
        <w:t>On September 15, 2021, the reporting person filed several Form 4s which incorrectly reported the transactions that occurred on September 13, 2021, and the number of securities beneficially owned following the transactions. This amendment corrects the original filings.</w:t>
      </w:r>
    </w:p>
    <w:p>
      <w:pPr>
        <w:spacing w:after="0" w:line="5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9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David M.</w:t>
      </w:r>
      <w:r>
        <w:rPr>
          <w:sz w:val="20"/>
          <w:szCs w:val="20"/>
          <w:color w:val="auto"/>
        </w:rPr>
        <w:tab/>
      </w: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48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4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4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2021-09-21T17:15:30Z</dcterms:created>
  <dcterms:modified xsi:type="dcterms:W3CDTF">2021-09-21T17:15:30Z</dcterms:modified>
</cp:coreProperties>
</file>