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17"/>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gridSpan w:val="3"/>
            <w:vMerge w:val="restart"/>
          </w:tcPr>
          <w:p>
            <w:pPr>
              <w:jc w:val="center"/>
              <w:ind w:right="50"/>
              <w:spacing w:after="0" w:line="143" w:lineRule="exact"/>
              <w:rPr>
                <w:sz w:val="20"/>
                <w:szCs w:val="20"/>
                <w:color w:val="auto"/>
              </w:rPr>
            </w:pPr>
            <w:r>
              <w:rPr>
                <w:rFonts w:ascii="Arial" w:cs="Arial" w:eastAsia="Arial" w:hAnsi="Arial"/>
                <w:sz w:val="13"/>
                <w:szCs w:val="13"/>
                <w:color w:val="auto"/>
              </w:rPr>
              <w:t>Washington, D.C. 20549</w:t>
            </w: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17"/>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17"/>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60" w:type="dxa"/>
            <w:vAlign w:val="bottom"/>
          </w:tcPr>
          <w:p>
            <w:pPr>
              <w:spacing w:after="0"/>
              <w:rPr>
                <w:sz w:val="11"/>
                <w:szCs w:val="11"/>
                <w:color w:val="auto"/>
              </w:rPr>
            </w:pPr>
          </w:p>
        </w:tc>
        <w:tc>
          <w:tcPr>
            <w:tcW w:w="4920" w:type="dxa"/>
            <w:vAlign w:val="bottom"/>
            <w:gridSpan w:val="14"/>
            <w:vMerge w:val="restart"/>
          </w:tcPr>
          <w:p>
            <w:pPr>
              <w:jc w:val="center"/>
              <w:ind w:left="2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3"/>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920" w:type="dxa"/>
            <w:vAlign w:val="bottom"/>
            <w:gridSpan w:val="14"/>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gridSpan w:val="1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7"/>
          </w:tcPr>
          <w:p>
            <w:pPr>
              <w:jc w:val="center"/>
              <w:ind w:right="95"/>
              <w:spacing w:after="0"/>
              <w:rPr>
                <w:sz w:val="20"/>
                <w:szCs w:val="20"/>
                <w:color w:val="auto"/>
              </w:rPr>
            </w:pPr>
            <w:r>
              <w:rPr>
                <w:rFonts w:ascii="Arial" w:cs="Arial" w:eastAsia="Arial" w:hAnsi="Arial"/>
                <w:sz w:val="13"/>
                <w:szCs w:val="13"/>
                <w:color w:val="auto"/>
              </w:rPr>
              <w:t>or Section 30(h) of the Investment Company Act of 1940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6"/>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spacing w:after="0"/>
              <w:rPr>
                <w:rFonts w:ascii="Arial" w:cs="Arial" w:eastAsia="Arial" w:hAnsi="Arial"/>
                <w:sz w:val="21"/>
                <w:szCs w:val="21"/>
                <w:color w:val="0000EE"/>
                <w:w w:val="92"/>
              </w:rPr>
            </w:pPr>
            <w:hyperlink r:id="rId8">
              <w:r>
                <w:rPr>
                  <w:rFonts w:ascii="Arial" w:cs="Arial" w:eastAsia="Arial" w:hAnsi="Arial"/>
                  <w:sz w:val="21"/>
                  <w:szCs w:val="21"/>
                  <w:color w:val="0000EE"/>
                  <w:w w:val="92"/>
                </w:rPr>
                <w:t>Whitney Grant</w:t>
              </w:r>
            </w:hyperlink>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80" w:type="dxa"/>
            <w:vAlign w:val="bottom"/>
            <w:gridSpan w:val="15"/>
          </w:tcPr>
          <w:p>
            <w:pPr>
              <w:spacing w:after="0" w:line="171" w:lineRule="exact"/>
              <w:rPr>
                <w:rFonts w:ascii="Arial" w:cs="Arial" w:eastAsia="Arial" w:hAnsi="Arial"/>
                <w:sz w:val="16"/>
                <w:szCs w:val="16"/>
                <w:color w:val="0000EE"/>
              </w:rPr>
            </w:pPr>
            <w:hyperlink r:id="rId9">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SNCY</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3"/>
            <w:vMerge w:val="restart"/>
          </w:tcPr>
          <w:p>
            <w:pPr>
              <w:jc w:val="right"/>
              <w:ind w:right="64"/>
              <w:spacing w:after="0"/>
              <w:rPr>
                <w:sz w:val="20"/>
                <w:szCs w:val="20"/>
                <w:color w:val="auto"/>
              </w:rPr>
            </w:pPr>
            <w:r>
              <w:rPr>
                <w:rFonts w:ascii="Arial" w:cs="Arial" w:eastAsia="Arial" w:hAnsi="Arial"/>
                <w:sz w:val="21"/>
                <w:szCs w:val="21"/>
                <w:color w:val="auto"/>
              </w:rPr>
              <w:t>]</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11"/>
                <w:szCs w:val="1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92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2C2C2C"/>
            </w:tcBorders>
          </w:tcPr>
          <w:p>
            <w:pPr>
              <w:spacing w:after="0"/>
              <w:rPr>
                <w:sz w:val="4"/>
                <w:szCs w:val="4"/>
                <w:color w:val="auto"/>
              </w:rPr>
            </w:pPr>
          </w:p>
        </w:tc>
        <w:tc>
          <w:tcPr>
            <w:tcW w:w="280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200" w:type="dxa"/>
            <w:vAlign w:val="bottom"/>
            <w:tcBorders>
              <w:top w:val="single" w:sz="8" w:color="2C2C2C"/>
            </w:tcBorders>
          </w:tcPr>
          <w:p>
            <w:pPr>
              <w:spacing w:after="0"/>
              <w:rPr>
                <w:sz w:val="4"/>
                <w:szCs w:val="4"/>
                <w:color w:val="auto"/>
              </w:rPr>
            </w:pPr>
          </w:p>
        </w:tc>
        <w:tc>
          <w:tcPr>
            <w:tcW w:w="440" w:type="dxa"/>
            <w:vAlign w:val="bottom"/>
            <w:tcBorders>
              <w:top w:val="single" w:sz="8" w:color="2C2C2C"/>
            </w:tcBorders>
          </w:tcPr>
          <w:p>
            <w:pPr>
              <w:spacing w:after="0"/>
              <w:rPr>
                <w:sz w:val="4"/>
                <w:szCs w:val="4"/>
                <w:color w:val="auto"/>
              </w:rPr>
            </w:pPr>
          </w:p>
        </w:tc>
        <w:tc>
          <w:tcPr>
            <w:tcW w:w="280" w:type="dxa"/>
            <w:vAlign w:val="bottom"/>
            <w:tcBorders>
              <w:top w:val="single" w:sz="8" w:color="2C2C2C"/>
            </w:tcBorders>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540" w:type="dxa"/>
            <w:vAlign w:val="bottom"/>
            <w:vMerge w:val="restart"/>
          </w:tcPr>
          <w:p>
            <w:pPr>
              <w:ind w:left="100"/>
              <w:spacing w:after="0" w:line="110" w:lineRule="exact"/>
              <w:rPr>
                <w:sz w:val="20"/>
                <w:szCs w:val="20"/>
                <w:color w:val="auto"/>
              </w:rPr>
            </w:pPr>
            <w:r>
              <w:rPr>
                <w:rFonts w:ascii="Arial" w:cs="Arial" w:eastAsia="Arial" w:hAnsi="Arial"/>
                <w:sz w:val="12"/>
                <w:szCs w:val="12"/>
                <w:color w:val="auto"/>
              </w:rPr>
              <w:t>below)</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restart"/>
          </w:tcPr>
          <w:p>
            <w:pPr>
              <w:ind w:left="240"/>
              <w:spacing w:after="0" w:line="110"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7"/>
                <w:szCs w:val="17"/>
                <w:color w:val="0000FF"/>
              </w:rPr>
              <w:t>Chief Revenue Officer &amp; SVP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C/O SUN COUNTRY AIRLINES HOLDINGS,</w:t>
            </w: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08/07/2023</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Arial" w:cs="Arial" w:eastAsia="Arial" w:hAnsi="Arial"/>
                <w:sz w:val="17"/>
                <w:szCs w:val="17"/>
                <w:color w:val="0000FF"/>
              </w:rPr>
              <w:t>INC.</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7"/>
          </w:tcPr>
          <w:p>
            <w:pPr>
              <w:jc w:val="center"/>
              <w:ind w:right="75"/>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2005 CARGO ROAD</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140" w:type="dxa"/>
            <w:vAlign w:val="bottom"/>
            <w:gridSpan w:val="1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40" w:type="dxa"/>
            <w:vAlign w:val="bottom"/>
            <w:gridSpan w:val="1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ind w:left="12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MINNEAPOLIS MN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55450</w:t>
            </w: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4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40" w:type="dxa"/>
            <w:vAlign w:val="bottom"/>
            <w:gridSpan w:val="10"/>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960" w:type="dxa"/>
            <w:vAlign w:val="bottom"/>
            <w:gridSpan w:val="21"/>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0000FF"/>
                <w:highlight w:val="white"/>
              </w:rPr>
              <w:t>X</w:t>
            </w:r>
          </w:p>
        </w:tc>
        <w:tc>
          <w:tcPr>
            <w:tcW w:w="696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60" w:type="dxa"/>
            <w:vAlign w:val="bottom"/>
            <w:tcBorders>
              <w:right w:val="single" w:sz="8" w:color="auto"/>
            </w:tcBorders>
            <w:vMerge w:val="continue"/>
          </w:tcPr>
          <w:p>
            <w:pPr>
              <w:spacing w:after="0"/>
              <w:rPr>
                <w:sz w:val="3"/>
                <w:szCs w:val="3"/>
                <w:color w:val="auto"/>
              </w:rPr>
            </w:pPr>
          </w:p>
        </w:tc>
        <w:tc>
          <w:tcPr>
            <w:tcW w:w="6960" w:type="dxa"/>
            <w:vAlign w:val="bottom"/>
            <w:gridSpan w:val="2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60" w:type="dxa"/>
            <w:vAlign w:val="bottom"/>
            <w:tcBorders>
              <w:bottom w:val="single" w:sz="8" w:color="auto"/>
              <w:right w:val="single" w:sz="8" w:color="auto"/>
            </w:tcBorders>
            <w:vMerge w:val="continue"/>
          </w:tcPr>
          <w:p>
            <w:pPr>
              <w:spacing w:after="0"/>
              <w:rPr>
                <w:sz w:val="10"/>
                <w:szCs w:val="10"/>
                <w:color w:val="auto"/>
              </w:rPr>
            </w:pPr>
          </w:p>
        </w:tc>
        <w:tc>
          <w:tcPr>
            <w:tcW w:w="4580" w:type="dxa"/>
            <w:vAlign w:val="bottom"/>
            <w:gridSpan w:val="11"/>
          </w:tcPr>
          <w:p>
            <w:pPr>
              <w:ind w:left="8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1"/>
          </w:tcPr>
          <w:p>
            <w:pPr>
              <w:jc w:val="center"/>
              <w:ind w:left="7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12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040" w:type="dxa"/>
            <w:vAlign w:val="bottom"/>
            <w:gridSpan w:val="5"/>
          </w:tcPr>
          <w:p>
            <w:pPr>
              <w:jc w:val="right"/>
              <w:ind w:right="64"/>
              <w:spacing w:after="0"/>
              <w:rPr>
                <w:sz w:val="20"/>
                <w:szCs w:val="20"/>
                <w:color w:val="auto"/>
              </w:rPr>
            </w:pPr>
            <w:r>
              <w:rPr>
                <w:rFonts w:ascii="Arial" w:cs="Arial" w:eastAsia="Arial" w:hAnsi="Arial"/>
                <w:sz w:val="17"/>
                <w:szCs w:val="17"/>
                <w:color w:val="0000FF"/>
              </w:rPr>
              <w:t>08/07/2023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0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90"/>
              <w:spacing w:after="0"/>
              <w:rPr>
                <w:sz w:val="20"/>
                <w:szCs w:val="20"/>
                <w:color w:val="auto"/>
              </w:rPr>
            </w:pPr>
            <w:r>
              <w:rPr>
                <w:rFonts w:ascii="Arial" w:cs="Arial" w:eastAsia="Arial" w:hAnsi="Arial"/>
                <w:sz w:val="17"/>
                <w:szCs w:val="17"/>
                <w:color w:val="0000FF"/>
                <w:w w:val="89"/>
              </w:rPr>
              <w:t>6,729</w:t>
            </w:r>
          </w:p>
        </w:tc>
        <w:tc>
          <w:tcPr>
            <w:tcW w:w="200" w:type="dxa"/>
            <w:vAlign w:val="bottom"/>
          </w:tcPr>
          <w:p>
            <w:pPr>
              <w:spacing w:after="0"/>
              <w:rPr>
                <w:sz w:val="22"/>
                <w:szCs w:val="22"/>
                <w:color w:val="auto"/>
              </w:rPr>
            </w:pPr>
          </w:p>
        </w:tc>
        <w:tc>
          <w:tcPr>
            <w:tcW w:w="440" w:type="dxa"/>
            <w:vAlign w:val="bottom"/>
          </w:tcPr>
          <w:p>
            <w:pPr>
              <w:jc w:val="center"/>
              <w:ind w:right="75"/>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8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4"/>
          </w:tcPr>
          <w:p>
            <w:pPr>
              <w:ind w:left="320"/>
              <w:spacing w:after="0"/>
              <w:rPr>
                <w:sz w:val="20"/>
                <w:szCs w:val="20"/>
                <w:color w:val="auto"/>
              </w:rPr>
            </w:pPr>
            <w:r>
              <w:rPr>
                <w:rFonts w:ascii="Arial" w:cs="Arial" w:eastAsia="Arial" w:hAnsi="Arial"/>
                <w:sz w:val="17"/>
                <w:szCs w:val="17"/>
                <w:color w:val="0000FF"/>
              </w:rPr>
              <w:t>22,461</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700" w:type="dxa"/>
            <w:vAlign w:val="bottom"/>
            <w:tcBorders>
              <w:bottom w:val="single" w:sz="8" w:color="2C2C2C"/>
            </w:tcBorders>
            <w:gridSpan w:val="3"/>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040" w:type="dxa"/>
            <w:vAlign w:val="bottom"/>
            <w:tcBorders>
              <w:bottom w:val="single" w:sz="8" w:color="2C2C2C"/>
            </w:tcBorders>
            <w:gridSpan w:val="5"/>
          </w:tcPr>
          <w:p>
            <w:pPr>
              <w:jc w:val="right"/>
              <w:ind w:right="64"/>
              <w:spacing w:after="0"/>
              <w:rPr>
                <w:sz w:val="20"/>
                <w:szCs w:val="20"/>
                <w:color w:val="auto"/>
              </w:rPr>
            </w:pPr>
            <w:r>
              <w:rPr>
                <w:rFonts w:ascii="Arial" w:cs="Arial" w:eastAsia="Arial" w:hAnsi="Arial"/>
                <w:sz w:val="17"/>
                <w:szCs w:val="17"/>
                <w:color w:val="0000FF"/>
              </w:rPr>
              <w:t>08/07/2023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0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3,629</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75"/>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16.51</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320"/>
              <w:spacing w:after="0"/>
              <w:rPr>
                <w:sz w:val="20"/>
                <w:szCs w:val="20"/>
                <w:color w:val="auto"/>
              </w:rPr>
            </w:pPr>
            <w:r>
              <w:rPr>
                <w:rFonts w:ascii="Arial" w:cs="Arial" w:eastAsia="Arial" w:hAnsi="Arial"/>
                <w:sz w:val="17"/>
                <w:szCs w:val="17"/>
                <w:color w:val="0000FF"/>
              </w:rPr>
              <w:t>18,832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040" w:type="dxa"/>
            <w:vAlign w:val="bottom"/>
            <w:tcBorders>
              <w:bottom w:val="single" w:sz="8" w:color="2C2C2C"/>
            </w:tcBorders>
            <w:gridSpan w:val="5"/>
          </w:tcPr>
          <w:p>
            <w:pPr>
              <w:jc w:val="right"/>
              <w:ind w:right="64"/>
              <w:spacing w:after="0"/>
              <w:rPr>
                <w:sz w:val="20"/>
                <w:szCs w:val="20"/>
                <w:color w:val="auto"/>
              </w:rPr>
            </w:pPr>
            <w:r>
              <w:rPr>
                <w:rFonts w:ascii="Arial" w:cs="Arial" w:eastAsia="Arial" w:hAnsi="Arial"/>
                <w:sz w:val="17"/>
                <w:szCs w:val="17"/>
                <w:color w:val="0000FF"/>
              </w:rPr>
              <w:t>08/07/2023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6,329</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75"/>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16.502</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4"/>
          </w:tcPr>
          <w:p>
            <w:pPr>
              <w:ind w:left="320"/>
              <w:spacing w:after="0"/>
              <w:rPr>
                <w:sz w:val="20"/>
                <w:szCs w:val="20"/>
                <w:color w:val="auto"/>
              </w:rPr>
            </w:pPr>
            <w:r>
              <w:rPr>
                <w:rFonts w:ascii="Arial" w:cs="Arial" w:eastAsia="Arial" w:hAnsi="Arial"/>
                <w:sz w:val="17"/>
                <w:szCs w:val="17"/>
                <w:color w:val="0000FF"/>
              </w:rPr>
              <w:t>12,503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040" w:type="dxa"/>
            <w:vAlign w:val="bottom"/>
            <w:tcBorders>
              <w:bottom w:val="single" w:sz="8" w:color="2C2C2C"/>
            </w:tcBorders>
            <w:gridSpan w:val="5"/>
          </w:tcPr>
          <w:p>
            <w:pPr>
              <w:jc w:val="right"/>
              <w:ind w:right="64"/>
              <w:spacing w:after="0"/>
              <w:rPr>
                <w:sz w:val="20"/>
                <w:szCs w:val="20"/>
                <w:color w:val="auto"/>
              </w:rPr>
            </w:pPr>
            <w:r>
              <w:rPr>
                <w:rFonts w:ascii="Arial" w:cs="Arial" w:eastAsia="Arial" w:hAnsi="Arial"/>
                <w:sz w:val="17"/>
                <w:szCs w:val="17"/>
                <w:color w:val="0000FF"/>
              </w:rPr>
              <w:t>08/07/2023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400</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75"/>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17.215</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4"/>
          </w:tcPr>
          <w:p>
            <w:pPr>
              <w:ind w:left="320"/>
              <w:spacing w:after="0"/>
              <w:rPr>
                <w:sz w:val="20"/>
                <w:szCs w:val="20"/>
                <w:color w:val="auto"/>
              </w:rPr>
            </w:pPr>
            <w:r>
              <w:rPr>
                <w:rFonts w:ascii="Arial" w:cs="Arial" w:eastAsia="Arial" w:hAnsi="Arial"/>
                <w:sz w:val="17"/>
                <w:szCs w:val="17"/>
                <w:color w:val="0000FF"/>
              </w:rPr>
              <w:t>12,103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17"/>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3"/>
          </w:tcPr>
          <w:p>
            <w:pPr>
              <w:ind w:left="24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5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40" w:type="dxa"/>
            <w:vAlign w:val="bottom"/>
            <w:gridSpan w:val="3"/>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60"/>
              <w:spacing w:after="0"/>
              <w:rPr>
                <w:sz w:val="20"/>
                <w:szCs w:val="20"/>
                <w:color w:val="auto"/>
              </w:rPr>
            </w:pPr>
            <w:r>
              <w:rPr>
                <w:rFonts w:ascii="Arial" w:cs="Arial" w:eastAsia="Arial" w:hAnsi="Arial"/>
                <w:sz w:val="17"/>
                <w:szCs w:val="17"/>
                <w:color w:val="0000FF"/>
              </w:rPr>
              <w:t>6,729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8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20" w:type="dxa"/>
            <w:vAlign w:val="bottom"/>
          </w:tcPr>
          <w:p>
            <w:pPr>
              <w:spacing w:after="0"/>
              <w:rPr>
                <w:sz w:val="11"/>
                <w:szCs w:val="11"/>
                <w:color w:val="auto"/>
              </w:rPr>
            </w:pPr>
          </w:p>
        </w:tc>
        <w:tc>
          <w:tcPr>
            <w:tcW w:w="920" w:type="dxa"/>
            <w:vAlign w:val="bottom"/>
          </w:tcPr>
          <w:p>
            <w:pPr>
              <w:jc w:val="right"/>
              <w:ind w:right="14"/>
              <w:spacing w:after="0" w:line="128" w:lineRule="exact"/>
              <w:rPr>
                <w:sz w:val="20"/>
                <w:szCs w:val="20"/>
                <w:color w:val="auto"/>
              </w:rPr>
            </w:pPr>
            <w:r>
              <w:rPr>
                <w:rFonts w:ascii="Arial" w:cs="Arial" w:eastAsia="Arial" w:hAnsi="Arial"/>
                <w:sz w:val="13"/>
                <w:szCs w:val="13"/>
                <w:color w:val="0000FF"/>
              </w:rPr>
              <w:t>08/07/2023</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44"/>
              <w:spacing w:after="0" w:line="12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20"/>
              <w:spacing w:after="0" w:line="128" w:lineRule="exact"/>
              <w:rPr>
                <w:sz w:val="20"/>
                <w:szCs w:val="20"/>
                <w:color w:val="auto"/>
              </w:rPr>
            </w:pPr>
            <w:r>
              <w:rPr>
                <w:rFonts w:ascii="Arial" w:cs="Arial" w:eastAsia="Arial" w:hAnsi="Arial"/>
                <w:sz w:val="13"/>
                <w:szCs w:val="13"/>
                <w:color w:val="0000FF"/>
              </w:rPr>
              <w:t>6,729</w:t>
            </w:r>
          </w:p>
        </w:tc>
        <w:tc>
          <w:tcPr>
            <w:tcW w:w="780" w:type="dxa"/>
            <w:vAlign w:val="bottom"/>
          </w:tcPr>
          <w:p>
            <w:pPr>
              <w:jc w:val="center"/>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line="128" w:lineRule="exact"/>
              <w:rPr>
                <w:sz w:val="20"/>
                <w:szCs w:val="20"/>
                <w:color w:val="auto"/>
              </w:rPr>
            </w:pPr>
            <w:r>
              <w:rPr>
                <w:rFonts w:ascii="Arial" w:cs="Arial" w:eastAsia="Arial" w:hAnsi="Arial"/>
                <w:sz w:val="13"/>
                <w:szCs w:val="13"/>
                <w:color w:val="0000FF"/>
              </w:rPr>
              <w:t>07/31/2029</w:t>
            </w:r>
          </w:p>
        </w:tc>
        <w:tc>
          <w:tcPr>
            <w:tcW w:w="6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ind w:left="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gridSpan w:val="3"/>
          </w:tcPr>
          <w:p>
            <w:pPr>
              <w:ind w:left="180"/>
              <w:spacing w:after="0" w:line="128" w:lineRule="exact"/>
              <w:rPr>
                <w:sz w:val="20"/>
                <w:szCs w:val="20"/>
                <w:color w:val="auto"/>
              </w:rPr>
            </w:pPr>
            <w:r>
              <w:rPr>
                <w:rFonts w:ascii="Arial" w:cs="Arial" w:eastAsia="Arial" w:hAnsi="Arial"/>
                <w:sz w:val="13"/>
                <w:szCs w:val="13"/>
                <w:color w:val="0000FF"/>
                <w:w w:val="93"/>
              </w:rPr>
              <w:t>222,852</w:t>
            </w:r>
          </w:p>
        </w:tc>
        <w:tc>
          <w:tcPr>
            <w:tcW w:w="24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ind w:left="140"/>
              <w:spacing w:after="0" w:line="145" w:lineRule="exact"/>
              <w:rPr>
                <w:sz w:val="20"/>
                <w:szCs w:val="20"/>
                <w:color w:val="auto"/>
              </w:rPr>
            </w:pPr>
            <w:r>
              <w:rPr>
                <w:rFonts w:ascii="Arial" w:cs="Arial" w:eastAsia="Arial" w:hAnsi="Arial"/>
                <w:sz w:val="13"/>
                <w:szCs w:val="13"/>
                <w:color w:val="0000FF"/>
              </w:rPr>
              <w:t>Stock</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-6761480</wp:posOffset>
            </wp:positionV>
            <wp:extent cx="7045325" cy="691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9157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May 5, 2023.</w:t>
      </w:r>
    </w:p>
    <w:p>
      <w:pPr>
        <w:spacing w:after="0" w:line="47" w:lineRule="exact"/>
        <w:rPr>
          <w:rFonts w:ascii="Arial" w:cs="Arial" w:eastAsia="Arial" w:hAnsi="Arial"/>
          <w:sz w:val="13"/>
          <w:szCs w:val="13"/>
          <w:color w:val="008000"/>
        </w:rPr>
      </w:pPr>
    </w:p>
    <w:p>
      <w:pPr>
        <w:jc w:val="both"/>
        <w:ind w:left="40" w:right="240" w:firstLine="5"/>
        <w:spacing w:after="0" w:line="244"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$16.10 to $16.95,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0" w:lineRule="exact"/>
        <w:rPr>
          <w:rFonts w:ascii="Arial" w:cs="Arial" w:eastAsia="Arial" w:hAnsi="Arial"/>
          <w:sz w:val="13"/>
          <w:szCs w:val="13"/>
          <w:color w:val="008000"/>
        </w:rPr>
      </w:pPr>
    </w:p>
    <w:p>
      <w:pPr>
        <w:jc w:val="both"/>
        <w:ind w:left="40" w:right="240" w:firstLine="5"/>
        <w:spacing w:after="0" w:line="244"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$17.15 to $17.28,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sectPr>
          <w:pgSz w:w="11900" w:h="16838" w:orient="portrait"/>
          <w:cols w:equalWidth="0" w:num="1">
            <w:col w:w="11080"/>
          </w:cols>
          <w:pgMar w:left="460" w:top="223" w:right="359" w:bottom="1440" w:gutter="0" w:footer="0" w:header="0"/>
        </w:sectPr>
      </w:pPr>
    </w:p>
    <w:p>
      <w:pPr>
        <w:spacing w:after="0" w:line="7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13119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24"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fact for Grant Whitney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-13335</wp:posOffset>
            </wp:positionV>
            <wp:extent cx="9899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10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0000FF"/>
        </w:rPr>
        <w:t>08/09/2023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49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9" w:lineRule="exact"/>
        <w:rPr>
          <w:sz w:val="20"/>
          <w:szCs w:val="20"/>
          <w:color w:val="auto"/>
        </w:rPr>
      </w:pPr>
    </w:p>
    <w:p>
      <w:pPr>
        <w:sectPr>
          <w:pgSz w:w="11900" w:h="16838" w:orient="portrait"/>
          <w:cols w:equalWidth="0" w:num="2">
            <w:col w:w="8660" w:space="120"/>
            <w:col w:w="2300"/>
          </w:cols>
          <w:pgMar w:left="460" w:top="223"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50489"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2023-08-09T12:07:56Z</dcterms:created>
  <dcterms:modified xsi:type="dcterms:W3CDTF">2023-08-09T12:07:56Z</dcterms:modified>
</cp:coreProperties>
</file>