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Whitney Grant</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10358</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171010.58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56012229</w:t>
            </w:r>
          </w:p>
        </w:tc>
        <w:tc>
          <w:tcPr>
            <w:tcW w:w="1280" w:type="dxa"/>
            <w:vAlign w:val="bottom"/>
          </w:tcPr>
          <w:p>
            <w:pPr>
              <w:ind w:left="40"/>
              <w:spacing w:after="0"/>
              <w:rPr>
                <w:sz w:val="20"/>
                <w:szCs w:val="20"/>
                <w:color w:val="auto"/>
              </w:rPr>
            </w:pPr>
            <w:r>
              <w:rPr>
                <w:rFonts w:ascii="Arial" w:cs="Arial" w:eastAsia="Arial" w:hAnsi="Arial"/>
                <w:sz w:val="22"/>
                <w:szCs w:val="22"/>
                <w:color w:val="auto"/>
              </w:rPr>
              <w:t>08/07/2023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80" w:type="dxa"/>
            <w:vAlign w:val="bottom"/>
          </w:tcPr>
          <w:p>
            <w:pPr>
              <w:ind w:left="460"/>
              <w:spacing w:after="0"/>
              <w:rPr>
                <w:sz w:val="20"/>
                <w:szCs w:val="20"/>
                <w:color w:val="auto"/>
              </w:rPr>
            </w:pPr>
            <w:r>
              <w:rPr>
                <w:rFonts w:ascii="Arial" w:cs="Arial" w:eastAsia="Arial" w:hAnsi="Arial"/>
                <w:sz w:val="22"/>
                <w:szCs w:val="22"/>
                <w:b w:val="1"/>
                <w:bCs w:val="1"/>
                <w:color w:val="auto"/>
              </w:rPr>
              <w:t>Whom</w:t>
            </w:r>
          </w:p>
        </w:tc>
        <w:tc>
          <w:tcPr>
            <w:tcW w:w="2480" w:type="dxa"/>
            <w:vAlign w:val="bottom"/>
          </w:tcPr>
          <w:p>
            <w:pPr>
              <w:ind w:left="360"/>
              <w:spacing w:after="0"/>
              <w:rPr>
                <w:sz w:val="20"/>
                <w:szCs w:val="20"/>
                <w:color w:val="auto"/>
              </w:rPr>
            </w:pPr>
            <w:r>
              <w:rPr>
                <w:rFonts w:ascii="Arial" w:cs="Arial" w:eastAsia="Arial" w:hAnsi="Arial"/>
                <w:sz w:val="22"/>
                <w:szCs w:val="22"/>
                <w:b w:val="1"/>
                <w:bCs w:val="1"/>
                <w:color w:val="auto"/>
              </w:rPr>
              <w:t>a</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22"/>
                <w:szCs w:val="22"/>
                <w:b w:val="1"/>
                <w:bCs w:val="1"/>
                <w:color w:val="auto"/>
              </w:rPr>
              <w:t>Acquired</w:t>
            </w:r>
          </w:p>
        </w:tc>
        <w:tc>
          <w:tcPr>
            <w:tcW w:w="248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08/07/2023</w:t>
            </w:r>
          </w:p>
        </w:tc>
        <w:tc>
          <w:tcPr>
            <w:tcW w:w="1660" w:type="dxa"/>
            <w:vAlign w:val="bottom"/>
          </w:tcPr>
          <w:p>
            <w:pPr>
              <w:ind w:left="20"/>
              <w:spacing w:after="0"/>
              <w:rPr>
                <w:sz w:val="20"/>
                <w:szCs w:val="20"/>
                <w:color w:val="auto"/>
              </w:rPr>
            </w:pPr>
            <w:r>
              <w:rPr>
                <w:rFonts w:ascii="Arial" w:cs="Arial" w:eastAsia="Arial" w:hAnsi="Arial"/>
                <w:sz w:val="22"/>
                <w:szCs w:val="22"/>
                <w:color w:val="auto"/>
                <w:w w:val="92"/>
              </w:rPr>
              <w:t>Options Granted -</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6729</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rPr>
              <w:t>08/07/2023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07/31/2019</w:t>
            </w:r>
          </w:p>
        </w:tc>
        <w:tc>
          <w:tcPr>
            <w:tcW w:w="138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06/30/2023</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892</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03/31/2023</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885</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03/31/2023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01/03/2023</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249</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01/03/2023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09/30/2022</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266</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09/30/2022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3020" w:type="dxa"/>
            <w:vAlign w:val="bottom"/>
            <w:gridSpan w:val="2"/>
          </w:tcPr>
          <w:p>
            <w:pPr>
              <w:ind w:left="340"/>
              <w:spacing w:after="0"/>
              <w:rPr>
                <w:sz w:val="20"/>
                <w:szCs w:val="20"/>
                <w:color w:val="auto"/>
              </w:rPr>
            </w:pPr>
            <w:r>
              <w:rPr>
                <w:rFonts w:ascii="Arial" w:cs="Arial" w:eastAsia="Arial" w:hAnsi="Arial"/>
                <w:sz w:val="22"/>
                <w:szCs w:val="22"/>
                <w:color w:val="auto"/>
              </w:rPr>
              <w:t>12/31/2020 IPO Shares</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1337</w:t>
            </w:r>
          </w:p>
        </w:tc>
        <w:tc>
          <w:tcPr>
            <w:tcW w:w="2720" w:type="dxa"/>
            <w:vAlign w:val="bottom"/>
          </w:tcPr>
          <w:p>
            <w:pPr>
              <w:ind w:left="440"/>
              <w:spacing w:after="0"/>
              <w:rPr>
                <w:sz w:val="20"/>
                <w:szCs w:val="20"/>
                <w:color w:val="auto"/>
              </w:rPr>
            </w:pPr>
            <w:r>
              <w:rPr>
                <w:rFonts w:ascii="Arial" w:cs="Arial" w:eastAsia="Arial" w:hAnsi="Arial"/>
                <w:sz w:val="22"/>
                <w:szCs w:val="22"/>
                <w:color w:val="auto"/>
              </w:rPr>
              <w:t>12/31/2020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-1779905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-1437005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-1094105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-751840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-408940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Grant N. Whitney</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396</w:t>
            </w:r>
          </w:p>
        </w:tc>
        <w:tc>
          <w:tcPr>
            <w:tcW w:w="1580" w:type="dxa"/>
            <w:vAlign w:val="bottom"/>
          </w:tcPr>
          <w:p>
            <w:pPr>
              <w:jc w:val="right"/>
              <w:ind w:right="652"/>
              <w:spacing w:after="0" w:line="243" w:lineRule="exact"/>
              <w:rPr>
                <w:sz w:val="20"/>
                <w:szCs w:val="20"/>
                <w:color w:val="auto"/>
              </w:rPr>
            </w:pPr>
            <w:r>
              <w:rPr>
                <w:rFonts w:ascii="Arial" w:cs="Arial" w:eastAsia="Arial" w:hAnsi="Arial"/>
                <w:sz w:val="22"/>
                <w:szCs w:val="22"/>
                <w:color w:val="auto"/>
              </w:rPr>
              <w:t>8882.48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08/07/2023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05/05/2023</w:t>
      </w:r>
    </w:p>
    <w:p>
      <w:pPr>
        <w:spacing w:after="0" w:line="652" w:lineRule="exact"/>
        <w:rPr>
          <w:sz w:val="20"/>
          <w:szCs w:val="20"/>
          <w:color w:val="auto"/>
        </w:rPr>
      </w:pPr>
    </w:p>
    <w:p>
      <w:pPr>
        <w:sectPr>
          <w:pgSz w:w="11900" w:h="16838" w:orient="portrait"/>
          <w:cols w:equalWidth="0" w:num="2">
            <w:col w:w="4160" w:space="180"/>
            <w:col w:w="69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60" w:type="dxa"/>
            <w:vAlign w:val="bottom"/>
          </w:tcPr>
          <w:p>
            <w:pPr>
              <w:ind w:left="172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w:t>
            </w:r>
          </w:p>
        </w:tc>
        <w:tc>
          <w:tcPr>
            <w:tcW w:w="0" w:type="dxa"/>
            <w:vAlign w:val="bottom"/>
          </w:tcPr>
          <w:p>
            <w:pPr>
              <w:spacing w:after="0"/>
              <w:rPr>
                <w:sz w:val="1"/>
                <w:szCs w:val="1"/>
                <w:color w:val="auto"/>
              </w:rPr>
            </w:pPr>
          </w:p>
        </w:tc>
      </w:tr>
      <w:tr>
        <w:trPr>
          <w:trHeight w:val="153"/>
        </w:trPr>
        <w:tc>
          <w:tcPr>
            <w:tcW w:w="2580" w:type="dxa"/>
            <w:vAlign w:val="bottom"/>
            <w:vMerge w:val="continue"/>
          </w:tcPr>
          <w:p>
            <w:pPr>
              <w:spacing w:after="0"/>
              <w:rPr>
                <w:sz w:val="13"/>
                <w:szCs w:val="13"/>
                <w:color w:val="auto"/>
              </w:rPr>
            </w:pPr>
          </w:p>
        </w:tc>
        <w:tc>
          <w:tcPr>
            <w:tcW w:w="796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2"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2023-08-07T13:22:28Z</dcterms:created>
  <dcterms:modified xsi:type="dcterms:W3CDTF">2023-08-07T13:22:28Z</dcterms:modified>
</cp:coreProperties>
</file>